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60" w:rsidRPr="00B24560" w:rsidRDefault="00B24560" w:rsidP="00B24560">
      <w:pPr>
        <w:pBdr>
          <w:bottom w:val="single" w:sz="6" w:space="5" w:color="CCCCCC"/>
        </w:pBdr>
        <w:shd w:val="clear" w:color="auto" w:fill="1B4264"/>
        <w:spacing w:after="0" w:line="240" w:lineRule="auto"/>
        <w:textAlignment w:val="top"/>
        <w:outlineLvl w:val="1"/>
        <w:rPr>
          <w:rFonts w:ascii="inherit" w:eastAsia="Times New Roman" w:hAnsi="inherit" w:cs="Arial"/>
          <w:b/>
          <w:bCs/>
          <w:color w:val="FFFFFF"/>
          <w:sz w:val="30"/>
          <w:szCs w:val="30"/>
        </w:rPr>
      </w:pPr>
      <w:bookmarkStart w:id="0" w:name="_GoBack"/>
      <w:r w:rsidRPr="00B24560">
        <w:rPr>
          <w:rFonts w:ascii="inherit" w:eastAsia="Times New Roman" w:hAnsi="inherit" w:cs="Arial"/>
          <w:b/>
          <w:bCs/>
          <w:color w:val="FFFFFF"/>
          <w:sz w:val="30"/>
          <w:szCs w:val="30"/>
        </w:rPr>
        <w:t>Reading a Scientific Article</w:t>
      </w:r>
    </w:p>
    <w:bookmarkEnd w:id="0"/>
    <w:p w:rsidR="00B24560" w:rsidRPr="00B24560" w:rsidRDefault="00B24560" w:rsidP="00B24560">
      <w:pPr>
        <w:shd w:val="clear" w:color="auto" w:fill="FFFFFF"/>
        <w:spacing w:after="150"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Attempting to read a scientific or scholarly research article for the first time may seem overwhelming and confusing. This guide details how to read a scientific article step-by-step. First, you should not approach a scientific article like a textbook— reading from beginning to end of the chapter or book without pause for reflection or criticism. Additionally, it is highly recommended that you highlight and take notes as you move through the article. Taking notes will keep you focused on the task at hand and help you work towards comprehension of the entire article.</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b/>
          <w:bCs/>
          <w:color w:val="333333"/>
          <w:sz w:val="24"/>
          <w:szCs w:val="24"/>
        </w:rPr>
        <w:t>Skim the article.</w:t>
      </w:r>
      <w:r w:rsidRPr="00B24560">
        <w:rPr>
          <w:rFonts w:ascii="Arial" w:eastAsia="Times New Roman" w:hAnsi="Arial" w:cs="Arial"/>
          <w:color w:val="333333"/>
          <w:sz w:val="24"/>
          <w:szCs w:val="24"/>
        </w:rPr>
        <w:t> This should only take you a few minutes. You are not trying to comprehend the entire article at this point, but just get a basic overview. You don’t have to read in order; the discussion/conclusions will help you to determine if the article is relevant to your research. You might then continue on to the Introduction. Pay attention to the structure of the article, headings, and figures.</w:t>
      </w:r>
      <w:r w:rsidRPr="00B24560">
        <w:rPr>
          <w:rFonts w:ascii="Arial" w:eastAsia="Times New Roman" w:hAnsi="Arial" w:cs="Arial"/>
          <w:color w:val="333333"/>
          <w:sz w:val="24"/>
          <w:szCs w:val="24"/>
        </w:rPr>
        <w:br/>
        <w:t> </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b/>
          <w:bCs/>
          <w:color w:val="333333"/>
          <w:sz w:val="24"/>
          <w:szCs w:val="24"/>
        </w:rPr>
        <w:t>Grasp the vocabulary.</w:t>
      </w:r>
      <w:r w:rsidRPr="00B24560">
        <w:rPr>
          <w:rFonts w:ascii="Arial" w:eastAsia="Times New Roman" w:hAnsi="Arial" w:cs="Arial"/>
          <w:color w:val="333333"/>
          <w:sz w:val="24"/>
          <w:szCs w:val="24"/>
        </w:rPr>
        <w:t> Begin to go through the article and highlight words and phrases you do not understand. Some words or phrases you may be able to get an understanding from the context in which it is used, but for others you may need the assistance of a medical or scientific dictionary. Subject-specific dictionaries available through our Library databases and online are listed below.</w:t>
      </w:r>
      <w:r w:rsidRPr="00B24560">
        <w:rPr>
          <w:rFonts w:ascii="Arial" w:eastAsia="Times New Roman" w:hAnsi="Arial" w:cs="Arial"/>
          <w:color w:val="333333"/>
          <w:sz w:val="24"/>
          <w:szCs w:val="24"/>
        </w:rPr>
        <w:br/>
        <w:t> </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b/>
          <w:bCs/>
          <w:color w:val="333333"/>
          <w:sz w:val="24"/>
          <w:szCs w:val="24"/>
        </w:rPr>
        <w:t>Identify the structure of the article and work on your comprehension</w:t>
      </w:r>
      <w:r w:rsidRPr="00B24560">
        <w:rPr>
          <w:rFonts w:ascii="Arial" w:eastAsia="Times New Roman" w:hAnsi="Arial" w:cs="Arial"/>
          <w:color w:val="333333"/>
          <w:sz w:val="24"/>
          <w:szCs w:val="24"/>
        </w:rPr>
        <w:t>. Most journals use an IMRD structure: An abstract followed by Introduction, Methods, Results, and Discussion. These sections typically contain conventional features, which you will start to recognize. If you learn to look for these features you will begin to read and comprehend the article more quickly.</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The </w:t>
      </w:r>
      <w:r w:rsidRPr="00B24560">
        <w:rPr>
          <w:rFonts w:ascii="Arial" w:eastAsia="Times New Roman" w:hAnsi="Arial" w:cs="Arial"/>
          <w:b/>
          <w:bCs/>
          <w:color w:val="333333"/>
          <w:sz w:val="24"/>
          <w:szCs w:val="24"/>
        </w:rPr>
        <w:t>abstract</w:t>
      </w:r>
      <w:r w:rsidRPr="00B24560">
        <w:rPr>
          <w:rFonts w:ascii="Arial" w:eastAsia="Times New Roman" w:hAnsi="Arial" w:cs="Arial"/>
          <w:color w:val="333333"/>
          <w:sz w:val="24"/>
          <w:szCs w:val="24"/>
        </w:rPr>
        <w:t> gives a quick overview of the article. It will usually contain four pieces of information: purpose or rationale of study (why they did it); methodology (how they did it); results (what they found); conclusion (what it means). Begin by reading the abstract to make sure this is what you are looking for and that it will be worth your time and effort. </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The </w:t>
      </w:r>
      <w:r w:rsidRPr="00B24560">
        <w:rPr>
          <w:rFonts w:ascii="Arial" w:eastAsia="Times New Roman" w:hAnsi="Arial" w:cs="Arial"/>
          <w:b/>
          <w:bCs/>
          <w:color w:val="333333"/>
          <w:sz w:val="24"/>
          <w:szCs w:val="24"/>
        </w:rPr>
        <w:t>introduction</w:t>
      </w:r>
      <w:r w:rsidRPr="00B24560">
        <w:rPr>
          <w:rFonts w:ascii="Arial" w:eastAsia="Times New Roman" w:hAnsi="Arial" w:cs="Arial"/>
          <w:color w:val="333333"/>
          <w:sz w:val="24"/>
          <w:szCs w:val="24"/>
        </w:rPr>
        <w:t> gives background information about the topic and sets out specific questions to be addressed by the authors. You can skim through the introduction if you are already familiar with the paper’s topic.</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The </w:t>
      </w:r>
      <w:r w:rsidRPr="00B24560">
        <w:rPr>
          <w:rFonts w:ascii="Arial" w:eastAsia="Times New Roman" w:hAnsi="Arial" w:cs="Arial"/>
          <w:b/>
          <w:bCs/>
          <w:color w:val="333333"/>
          <w:sz w:val="24"/>
          <w:szCs w:val="24"/>
        </w:rPr>
        <w:t>methods</w:t>
      </w:r>
      <w:r w:rsidRPr="00B24560">
        <w:rPr>
          <w:rFonts w:ascii="Arial" w:eastAsia="Times New Roman" w:hAnsi="Arial" w:cs="Arial"/>
          <w:color w:val="333333"/>
          <w:sz w:val="24"/>
          <w:szCs w:val="24"/>
        </w:rPr>
        <w:t> section gives technical details of how the experiments were carried out and serves as a “how-to” manual if you wanted to replicate the same experiments as the authors. This is another section you may want to only skim unless you wish to identify the methods used by the researchers or if you intend to replicate the research yourself.</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The </w:t>
      </w:r>
      <w:r w:rsidRPr="00B24560">
        <w:rPr>
          <w:rFonts w:ascii="Arial" w:eastAsia="Times New Roman" w:hAnsi="Arial" w:cs="Arial"/>
          <w:b/>
          <w:bCs/>
          <w:color w:val="333333"/>
          <w:sz w:val="24"/>
          <w:szCs w:val="24"/>
        </w:rPr>
        <w:t>results</w:t>
      </w:r>
      <w:r w:rsidRPr="00B24560">
        <w:rPr>
          <w:rFonts w:ascii="Arial" w:eastAsia="Times New Roman" w:hAnsi="Arial" w:cs="Arial"/>
          <w:color w:val="333333"/>
          <w:sz w:val="24"/>
          <w:szCs w:val="24"/>
        </w:rPr>
        <w:t xml:space="preserve"> are the meat of the scientific article and contain all of the data from the experiments. You should spend time looking at all the graphs, </w:t>
      </w:r>
      <w:r w:rsidRPr="00B24560">
        <w:rPr>
          <w:rFonts w:ascii="Arial" w:eastAsia="Times New Roman" w:hAnsi="Arial" w:cs="Arial"/>
          <w:color w:val="333333"/>
          <w:sz w:val="24"/>
          <w:szCs w:val="24"/>
        </w:rPr>
        <w:lastRenderedPageBreak/>
        <w:t>pictures, and tables as these figures will contain most of the data.</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Lastly, the </w:t>
      </w:r>
      <w:r w:rsidRPr="00B24560">
        <w:rPr>
          <w:rFonts w:ascii="Arial" w:eastAsia="Times New Roman" w:hAnsi="Arial" w:cs="Arial"/>
          <w:b/>
          <w:bCs/>
          <w:color w:val="333333"/>
          <w:sz w:val="24"/>
          <w:szCs w:val="24"/>
        </w:rPr>
        <w:t>discussion</w:t>
      </w:r>
      <w:r w:rsidRPr="00B24560">
        <w:rPr>
          <w:rFonts w:ascii="Arial" w:eastAsia="Times New Roman" w:hAnsi="Arial" w:cs="Arial"/>
          <w:color w:val="333333"/>
          <w:sz w:val="24"/>
          <w:szCs w:val="24"/>
        </w:rPr>
        <w:t> is the authors’ opportunity to give their opinions. Keep in mind that the discussions are the authors’ interpretations and not necessarily facts. It is still a good place for you to get ideas about what kind of research questions are still unanswered in the field and what types of questions you might want your own research project to tackle. (See the Future Research Section of the Research Process for more information).</w:t>
      </w:r>
      <w:r w:rsidRPr="00B24560">
        <w:rPr>
          <w:rFonts w:ascii="Arial" w:eastAsia="Times New Roman" w:hAnsi="Arial" w:cs="Arial"/>
          <w:color w:val="333333"/>
          <w:sz w:val="24"/>
          <w:szCs w:val="24"/>
        </w:rPr>
        <w:br/>
        <w:t> </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 </w:t>
      </w:r>
      <w:r w:rsidRPr="00B24560">
        <w:rPr>
          <w:rFonts w:ascii="Arial" w:eastAsia="Times New Roman" w:hAnsi="Arial" w:cs="Arial"/>
          <w:b/>
          <w:bCs/>
          <w:color w:val="333333"/>
          <w:sz w:val="24"/>
          <w:szCs w:val="24"/>
        </w:rPr>
        <w:t>Read the bibliography/references section.</w:t>
      </w:r>
      <w:r w:rsidRPr="00B24560">
        <w:rPr>
          <w:rFonts w:ascii="Arial" w:eastAsia="Times New Roman" w:hAnsi="Arial" w:cs="Arial"/>
          <w:color w:val="333333"/>
          <w:sz w:val="24"/>
          <w:szCs w:val="24"/>
        </w:rPr>
        <w:t> Reading the references or works cited may lead you to other useful resources. You might also get a better understanding of the basic terminology, main concepts, major researchers, and basic terminology in the area you are researching.</w:t>
      </w:r>
      <w:r w:rsidRPr="00B24560">
        <w:rPr>
          <w:rFonts w:ascii="Arial" w:eastAsia="Times New Roman" w:hAnsi="Arial" w:cs="Arial"/>
          <w:color w:val="333333"/>
          <w:sz w:val="24"/>
          <w:szCs w:val="24"/>
        </w:rPr>
        <w:br/>
        <w:t> </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b/>
          <w:bCs/>
          <w:color w:val="333333"/>
          <w:sz w:val="24"/>
          <w:szCs w:val="24"/>
        </w:rPr>
        <w:t>Reflect on what you have read and draw your own conclusions</w:t>
      </w:r>
      <w:r w:rsidRPr="00B24560">
        <w:rPr>
          <w:rFonts w:ascii="Arial" w:eastAsia="Times New Roman" w:hAnsi="Arial" w:cs="Arial"/>
          <w:color w:val="333333"/>
          <w:sz w:val="24"/>
          <w:szCs w:val="24"/>
        </w:rPr>
        <w:t>. As you are reading jot down any questions that come to mind. They may be answered later on in the article or you may have stumbled upon something that the authors did not consider. Here are some examples of questions you may ask yourself as you read:</w:t>
      </w:r>
      <w:r w:rsidRPr="00B24560">
        <w:rPr>
          <w:rFonts w:ascii="Arial" w:eastAsia="Times New Roman" w:hAnsi="Arial" w:cs="Arial"/>
          <w:color w:val="333333"/>
          <w:sz w:val="24"/>
          <w:szCs w:val="24"/>
        </w:rPr>
        <w:br/>
        <w:t> </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Have I taken time to understand all the terminology?</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Am I spending too much time on the less important parts of this article?</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Do I have any reason to question the credibility of this research?</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What specific problem does the research address and why is it important?</w:t>
      </w:r>
    </w:p>
    <w:p w:rsidR="00B24560" w:rsidRPr="00B24560" w:rsidRDefault="00B24560" w:rsidP="00B24560">
      <w:pPr>
        <w:numPr>
          <w:ilvl w:val="1"/>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How do these results relate to my research interests or to other works which I have read?</w:t>
      </w:r>
      <w:r w:rsidRPr="00B24560">
        <w:rPr>
          <w:rFonts w:ascii="Arial" w:eastAsia="Times New Roman" w:hAnsi="Arial" w:cs="Arial"/>
          <w:color w:val="333333"/>
          <w:sz w:val="24"/>
          <w:szCs w:val="24"/>
        </w:rPr>
        <w:br/>
        <w:t> </w:t>
      </w:r>
    </w:p>
    <w:p w:rsidR="00B24560" w:rsidRPr="00B24560" w:rsidRDefault="00B24560" w:rsidP="00B24560">
      <w:pPr>
        <w:numPr>
          <w:ilvl w:val="0"/>
          <w:numId w:val="1"/>
        </w:num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b/>
          <w:bCs/>
          <w:color w:val="333333"/>
          <w:sz w:val="24"/>
          <w:szCs w:val="24"/>
        </w:rPr>
        <w:t>Read the article a second time in chronological order.</w:t>
      </w:r>
      <w:r w:rsidRPr="00B24560">
        <w:rPr>
          <w:rFonts w:ascii="Arial" w:eastAsia="Times New Roman" w:hAnsi="Arial" w:cs="Arial"/>
          <w:color w:val="333333"/>
          <w:sz w:val="24"/>
          <w:szCs w:val="24"/>
        </w:rPr>
        <w:t> Reading the article a second time will reinforce your overall understanding. You may even start to make connections to other articles that you have read on this topic.</w:t>
      </w:r>
    </w:p>
    <w:p w:rsidR="00B24560" w:rsidRPr="00B24560" w:rsidRDefault="00B24560" w:rsidP="00B24560">
      <w:pPr>
        <w:pBdr>
          <w:bottom w:val="single" w:sz="6" w:space="5" w:color="CCCCCC"/>
        </w:pBdr>
        <w:shd w:val="clear" w:color="auto" w:fill="1B4264"/>
        <w:spacing w:after="0" w:line="240" w:lineRule="auto"/>
        <w:textAlignment w:val="top"/>
        <w:outlineLvl w:val="1"/>
        <w:rPr>
          <w:rFonts w:ascii="inherit" w:eastAsia="Times New Roman" w:hAnsi="inherit" w:cs="Arial"/>
          <w:b/>
          <w:bCs/>
          <w:color w:val="FFFFFF"/>
          <w:sz w:val="30"/>
          <w:szCs w:val="30"/>
        </w:rPr>
      </w:pPr>
      <w:r w:rsidRPr="00B24560">
        <w:rPr>
          <w:rFonts w:ascii="inherit" w:eastAsia="Times New Roman" w:hAnsi="inherit" w:cs="Arial"/>
          <w:b/>
          <w:bCs/>
          <w:color w:val="FFFFFF"/>
          <w:sz w:val="30"/>
          <w:szCs w:val="30"/>
        </w:rPr>
        <w:t>Subject-Specific Dictionaries</w:t>
      </w:r>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6" w:anchor="s-lib-ctab-24675986-0" w:history="1">
        <w:r w:rsidRPr="00B24560">
          <w:rPr>
            <w:rFonts w:ascii="Arial" w:eastAsia="Times New Roman" w:hAnsi="Arial" w:cs="Arial"/>
            <w:b/>
            <w:bCs/>
            <w:color w:val="555555"/>
            <w:sz w:val="24"/>
            <w:szCs w:val="24"/>
            <w:bdr w:val="single" w:sz="6" w:space="8" w:color="auto" w:frame="1"/>
            <w:shd w:val="clear" w:color="auto" w:fill="FFFFFF"/>
          </w:rPr>
          <w:t>Business</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7" w:anchor="s-lib-ctab-24675986-1" w:history="1">
        <w:r w:rsidRPr="00B24560">
          <w:rPr>
            <w:rFonts w:ascii="Arial" w:eastAsia="Times New Roman" w:hAnsi="Arial" w:cs="Arial"/>
            <w:b/>
            <w:bCs/>
            <w:color w:val="003E74"/>
            <w:sz w:val="24"/>
            <w:szCs w:val="24"/>
          </w:rPr>
          <w:t>Education</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8" w:anchor="s-lib-ctab-24675986-2" w:history="1">
        <w:r w:rsidRPr="00B24560">
          <w:rPr>
            <w:rFonts w:ascii="Arial" w:eastAsia="Times New Roman" w:hAnsi="Arial" w:cs="Arial"/>
            <w:b/>
            <w:bCs/>
            <w:color w:val="003E74"/>
            <w:sz w:val="24"/>
            <w:szCs w:val="24"/>
          </w:rPr>
          <w:t>Health Sciences</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9" w:anchor="s-lib-ctab-24675986-3" w:history="1">
        <w:r w:rsidRPr="00B24560">
          <w:rPr>
            <w:rFonts w:ascii="Arial" w:eastAsia="Times New Roman" w:hAnsi="Arial" w:cs="Arial"/>
            <w:b/>
            <w:bCs/>
            <w:color w:val="003E74"/>
            <w:sz w:val="24"/>
            <w:szCs w:val="24"/>
          </w:rPr>
          <w:t>Marriage &amp; Family Science</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10" w:anchor="s-lib-ctab-24675986-4" w:history="1">
        <w:r w:rsidRPr="00B24560">
          <w:rPr>
            <w:rFonts w:ascii="Arial" w:eastAsia="Times New Roman" w:hAnsi="Arial" w:cs="Arial"/>
            <w:b/>
            <w:bCs/>
            <w:color w:val="003E74"/>
            <w:sz w:val="24"/>
            <w:szCs w:val="24"/>
          </w:rPr>
          <w:t>Psychology</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11" w:anchor="s-lib-ctab-24675986-5" w:history="1">
        <w:r w:rsidRPr="00B24560">
          <w:rPr>
            <w:rFonts w:ascii="Arial" w:eastAsia="Times New Roman" w:hAnsi="Arial" w:cs="Arial"/>
            <w:b/>
            <w:bCs/>
            <w:color w:val="003E74"/>
            <w:sz w:val="24"/>
            <w:szCs w:val="24"/>
          </w:rPr>
          <w:t>Research Methods</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12" w:anchor="s-lib-ctab-24675986-6" w:history="1">
        <w:r w:rsidRPr="00B24560">
          <w:rPr>
            <w:rFonts w:ascii="Arial" w:eastAsia="Times New Roman" w:hAnsi="Arial" w:cs="Arial"/>
            <w:b/>
            <w:bCs/>
            <w:color w:val="003E74"/>
            <w:sz w:val="24"/>
            <w:szCs w:val="24"/>
          </w:rPr>
          <w:t>Social Work</w:t>
        </w:r>
      </w:hyperlink>
    </w:p>
    <w:p w:rsidR="00B24560" w:rsidRPr="00B24560" w:rsidRDefault="00B24560" w:rsidP="00B24560">
      <w:pPr>
        <w:numPr>
          <w:ilvl w:val="0"/>
          <w:numId w:val="2"/>
        </w:numPr>
        <w:pBdr>
          <w:bottom w:val="single" w:sz="6" w:space="0" w:color="DDDDDD"/>
        </w:pBdr>
        <w:shd w:val="clear" w:color="auto" w:fill="FFFFFF"/>
        <w:spacing w:before="100" w:beforeAutospacing="1" w:after="0" w:line="240" w:lineRule="auto"/>
        <w:textAlignment w:val="top"/>
        <w:rPr>
          <w:rFonts w:ascii="Arial" w:eastAsia="Times New Roman" w:hAnsi="Arial" w:cs="Arial"/>
          <w:color w:val="333333"/>
          <w:sz w:val="24"/>
          <w:szCs w:val="24"/>
        </w:rPr>
      </w:pPr>
      <w:hyperlink r:id="rId13" w:anchor="s-lib-ctab-24675986-7" w:history="1">
        <w:r w:rsidRPr="00B24560">
          <w:rPr>
            <w:rFonts w:ascii="Arial" w:eastAsia="Times New Roman" w:hAnsi="Arial" w:cs="Arial"/>
            <w:b/>
            <w:bCs/>
            <w:color w:val="003E74"/>
            <w:sz w:val="24"/>
            <w:szCs w:val="24"/>
          </w:rPr>
          <w:t>Technology</w:t>
        </w:r>
      </w:hyperlink>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14" w:tgtFrame="_blank" w:history="1">
        <w:r w:rsidRPr="00B24560">
          <w:rPr>
            <w:rFonts w:ascii="Arial" w:eastAsia="Times New Roman" w:hAnsi="Arial" w:cs="Arial"/>
            <w:b/>
            <w:bCs/>
            <w:noProof/>
            <w:color w:val="003E74"/>
            <w:sz w:val="24"/>
            <w:szCs w:val="24"/>
          </w:rPr>
          <w:drawing>
            <wp:inline distT="0" distB="0" distL="0" distR="0" wp14:anchorId="7598060D" wp14:editId="642D153C">
              <wp:extent cx="2637790" cy="3810635"/>
              <wp:effectExtent l="0" t="0" r="0" b="0"/>
              <wp:docPr id="1" name="Picture 1" descr="Book jacket for The AMA Dictionary of Business and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jacket for The AMA Dictionary of Business and Manag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7790" cy="3810635"/>
                      </a:xfrm>
                      <a:prstGeom prst="rect">
                        <a:avLst/>
                      </a:prstGeom>
                      <a:noFill/>
                      <a:ln>
                        <a:noFill/>
                      </a:ln>
                    </pic:spPr>
                  </pic:pic>
                </a:graphicData>
              </a:graphic>
            </wp:inline>
          </w:drawing>
        </w:r>
        <w:r w:rsidRPr="00B24560">
          <w:rPr>
            <w:rFonts w:ascii="Arial" w:eastAsia="Times New Roman" w:hAnsi="Arial" w:cs="Arial"/>
            <w:b/>
            <w:bCs/>
            <w:color w:val="003E74"/>
            <w:sz w:val="24"/>
            <w:szCs w:val="24"/>
          </w:rPr>
          <w:t xml:space="preserve">The AMA Dictionary of Business and Management by George Thomas </w:t>
        </w:r>
        <w:proofErr w:type="spellStart"/>
        <w:r w:rsidRPr="00B24560">
          <w:rPr>
            <w:rFonts w:ascii="Arial" w:eastAsia="Times New Roman" w:hAnsi="Arial" w:cs="Arial"/>
            <w:b/>
            <w:bCs/>
            <w:color w:val="003E74"/>
            <w:sz w:val="24"/>
            <w:szCs w:val="24"/>
          </w:rPr>
          <w:t>Kurin</w:t>
        </w:r>
        <w:proofErr w:type="spellEnd"/>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9780814420287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2013</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Covers a vast range of terminology from all areas of business including management, strategy, finance, human resources, economics, marketing, sales, insurance, and international business.</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16" w:tgtFrame="_blank" w:history="1">
        <w:r w:rsidRPr="00B24560">
          <w:rPr>
            <w:rFonts w:ascii="Arial" w:eastAsia="Times New Roman" w:hAnsi="Arial" w:cs="Arial"/>
            <w:b/>
            <w:bCs/>
            <w:noProof/>
            <w:color w:val="003E74"/>
            <w:sz w:val="24"/>
            <w:szCs w:val="24"/>
          </w:rPr>
          <w:drawing>
            <wp:inline distT="0" distB="0" distL="0" distR="0" wp14:anchorId="35B78E61" wp14:editId="5DDDFA33">
              <wp:extent cx="1580515" cy="2410460"/>
              <wp:effectExtent l="0" t="0" r="635" b="8890"/>
              <wp:docPr id="2" name="Picture 2" descr="Book jacket for Collins Dictionary of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k jacket for Collins Dictionary of Busine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0515" cy="2410460"/>
                      </a:xfrm>
                      <a:prstGeom prst="rect">
                        <a:avLst/>
                      </a:prstGeom>
                      <a:noFill/>
                      <a:ln>
                        <a:noFill/>
                      </a:ln>
                    </pic:spPr>
                  </pic:pic>
                </a:graphicData>
              </a:graphic>
            </wp:inline>
          </w:drawing>
        </w:r>
        <w:r w:rsidRPr="00B24560">
          <w:rPr>
            <w:rFonts w:ascii="Arial" w:eastAsia="Times New Roman" w:hAnsi="Arial" w:cs="Arial"/>
            <w:b/>
            <w:bCs/>
            <w:color w:val="003E74"/>
            <w:sz w:val="24"/>
            <w:szCs w:val="24"/>
          </w:rPr>
          <w:t>Collins Dictionary of Business by Christopher Pass (Editor)</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lastRenderedPageBreak/>
        <w:t>ISBN: 9781849721691</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Covers all the main areas of business theory and practice: marketing, production, finance, personnel, business policy and international business.</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18" w:tgtFrame="_blank" w:history="1">
        <w:r w:rsidRPr="00B24560">
          <w:rPr>
            <w:rFonts w:ascii="Arial" w:eastAsia="Times New Roman" w:hAnsi="Arial" w:cs="Arial"/>
            <w:b/>
            <w:bCs/>
            <w:noProof/>
            <w:color w:val="003E74"/>
            <w:sz w:val="24"/>
            <w:szCs w:val="24"/>
          </w:rPr>
          <w:drawing>
            <wp:inline distT="0" distB="0" distL="0" distR="0" wp14:anchorId="645C281E" wp14:editId="3E7BF484">
              <wp:extent cx="1580515" cy="2426335"/>
              <wp:effectExtent l="0" t="0" r="635" b="0"/>
              <wp:docPr id="3" name="Picture 3" descr="Book jacket for Collins Dictionary of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ok jacket for Collins Dictionary of Economic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0515" cy="2426335"/>
                      </a:xfrm>
                      <a:prstGeom prst="rect">
                        <a:avLst/>
                      </a:prstGeom>
                      <a:noFill/>
                      <a:ln>
                        <a:noFill/>
                      </a:ln>
                    </pic:spPr>
                  </pic:pic>
                </a:graphicData>
              </a:graphic>
            </wp:inline>
          </w:drawing>
        </w:r>
        <w:r w:rsidRPr="00B24560">
          <w:rPr>
            <w:rFonts w:ascii="Arial" w:eastAsia="Times New Roman" w:hAnsi="Arial" w:cs="Arial"/>
            <w:b/>
            <w:bCs/>
            <w:color w:val="003E74"/>
            <w:sz w:val="24"/>
            <w:szCs w:val="24"/>
          </w:rPr>
          <w:t>Collins Dictionary of Economics by C. L. Pass (Editor); Leslie Davies (Editor); Bryan Lowes (Editor)</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9781849721769</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Summarizes the theoretical principles behind the science of economics and their application in such areas as competition policy, agricultural policy, fiscal policy and monetary policy.</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20" w:tgtFrame="_blank" w:history="1">
        <w:r w:rsidRPr="00B24560">
          <w:rPr>
            <w:rFonts w:ascii="Arial" w:eastAsia="Times New Roman" w:hAnsi="Arial" w:cs="Arial"/>
            <w:b/>
            <w:bCs/>
            <w:noProof/>
            <w:color w:val="003E74"/>
            <w:sz w:val="24"/>
            <w:szCs w:val="24"/>
          </w:rPr>
          <w:drawing>
            <wp:inline distT="0" distB="0" distL="0" distR="0" wp14:anchorId="303C42B7" wp14:editId="12D83AEE">
              <wp:extent cx="1580515" cy="2426335"/>
              <wp:effectExtent l="0" t="0" r="635" b="0"/>
              <wp:docPr id="4" name="Picture 4" descr="Book jacket for Dictionary of Ac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 jacket for Dictionary of Account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0515" cy="2426335"/>
                      </a:xfrm>
                      <a:prstGeom prst="rect">
                        <a:avLst/>
                      </a:prstGeom>
                      <a:noFill/>
                      <a:ln>
                        <a:noFill/>
                      </a:ln>
                    </pic:spPr>
                  </pic:pic>
                </a:graphicData>
              </a:graphic>
            </wp:inline>
          </w:drawing>
        </w:r>
        <w:r w:rsidRPr="00B24560">
          <w:rPr>
            <w:rFonts w:ascii="Arial" w:eastAsia="Times New Roman" w:hAnsi="Arial" w:cs="Arial"/>
            <w:b/>
            <w:bCs/>
            <w:color w:val="003E74"/>
            <w:sz w:val="24"/>
            <w:szCs w:val="24"/>
          </w:rPr>
          <w:t>Dictionary of Accounting by S. M.H. Collin</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9781849722469</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lastRenderedPageBreak/>
        <w:t>Publication Date: 2008</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Provides a basic vocabulary of terms used in accounting, from personal finance and investments to company accounts, balance sheets and stock valuations.</w:t>
      </w:r>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22" w:tgtFrame="_blank" w:history="1">
        <w:r w:rsidRPr="00B24560">
          <w:rPr>
            <w:rFonts w:ascii="Arial" w:eastAsia="Times New Roman" w:hAnsi="Arial" w:cs="Arial"/>
            <w:b/>
            <w:bCs/>
            <w:noProof/>
            <w:color w:val="003E74"/>
            <w:sz w:val="24"/>
            <w:szCs w:val="24"/>
          </w:rPr>
          <w:drawing>
            <wp:inline distT="0" distB="0" distL="0" distR="0" wp14:anchorId="4BC4E7A8" wp14:editId="5BF7E522">
              <wp:extent cx="2479040" cy="3810635"/>
              <wp:effectExtent l="0" t="0" r="0" b="0"/>
              <wp:docPr id="5" name="Picture 5" descr="Book jacket for Dictionary of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k jacket for Dictionary of Busines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9040" cy="3810635"/>
                      </a:xfrm>
                      <a:prstGeom prst="rect">
                        <a:avLst/>
                      </a:prstGeom>
                      <a:noFill/>
                      <a:ln>
                        <a:noFill/>
                      </a:ln>
                    </pic:spPr>
                  </pic:pic>
                </a:graphicData>
              </a:graphic>
            </wp:inline>
          </w:drawing>
        </w:r>
        <w:r w:rsidRPr="00B24560">
          <w:rPr>
            <w:rFonts w:ascii="Arial" w:eastAsia="Times New Roman" w:hAnsi="Arial" w:cs="Arial"/>
            <w:b/>
            <w:bCs/>
            <w:color w:val="003E74"/>
            <w:sz w:val="24"/>
            <w:szCs w:val="24"/>
          </w:rPr>
          <w:t>Dictionary of Business by A&amp;C Black</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9781408198476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Contains basic business terms that cover all aspects of business life from the office to the stock exchange and international trade fairs.</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24" w:tgtFrame="_blank" w:history="1">
        <w:r w:rsidRPr="00B24560">
          <w:rPr>
            <w:rFonts w:ascii="Arial" w:eastAsia="Times New Roman" w:hAnsi="Arial" w:cs="Arial"/>
            <w:b/>
            <w:bCs/>
            <w:noProof/>
            <w:color w:val="003E74"/>
            <w:sz w:val="24"/>
            <w:szCs w:val="24"/>
          </w:rPr>
          <w:drawing>
            <wp:inline distT="0" distB="0" distL="0" distR="0" wp14:anchorId="08303670" wp14:editId="3CA51CA3">
              <wp:extent cx="2520950" cy="3810635"/>
              <wp:effectExtent l="0" t="0" r="0" b="0"/>
              <wp:docPr id="6" name="Picture 6" descr="Book jacket for Dictionary of E-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ok jacket for Dictionary of E-Busines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0950" cy="3810635"/>
                      </a:xfrm>
                      <a:prstGeom prst="rect">
                        <a:avLst/>
                      </a:prstGeom>
                      <a:noFill/>
                      <a:ln>
                        <a:noFill/>
                      </a:ln>
                    </pic:spPr>
                  </pic:pic>
                </a:graphicData>
              </a:graphic>
            </wp:inline>
          </w:drawing>
        </w:r>
        <w:r w:rsidRPr="00B24560">
          <w:rPr>
            <w:rFonts w:ascii="Arial" w:eastAsia="Times New Roman" w:hAnsi="Arial" w:cs="Arial"/>
            <w:b/>
            <w:bCs/>
            <w:color w:val="003E74"/>
            <w:sz w:val="24"/>
            <w:szCs w:val="24"/>
          </w:rPr>
          <w:t xml:space="preserve">Dictionary of E-Business by Francis </w:t>
        </w:r>
        <w:proofErr w:type="spellStart"/>
        <w:r w:rsidRPr="00B24560">
          <w:rPr>
            <w:rFonts w:ascii="Arial" w:eastAsia="Times New Roman" w:hAnsi="Arial" w:cs="Arial"/>
            <w:b/>
            <w:bCs/>
            <w:color w:val="003E74"/>
            <w:sz w:val="24"/>
            <w:szCs w:val="24"/>
          </w:rPr>
          <w:t>Botto</w:t>
        </w:r>
        <w:proofErr w:type="spellEnd"/>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9780470844700</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2003</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Includes extended coverage of wireless and mobile terms, demonstrates clear applications to both technical and business markets, and covers all the latest developments in this fast moving field.</w:t>
      </w:r>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26" w:tgtFrame="_blank" w:history="1">
        <w:r w:rsidRPr="00B24560">
          <w:rPr>
            <w:rFonts w:ascii="Arial" w:eastAsia="Times New Roman" w:hAnsi="Arial" w:cs="Arial"/>
            <w:b/>
            <w:bCs/>
            <w:noProof/>
            <w:color w:val="003E74"/>
            <w:sz w:val="24"/>
            <w:szCs w:val="24"/>
          </w:rPr>
          <w:drawing>
            <wp:inline distT="0" distB="0" distL="0" distR="0" wp14:anchorId="0926A5CE" wp14:editId="2AB37B72">
              <wp:extent cx="1363980" cy="2056130"/>
              <wp:effectExtent l="0" t="0" r="7620" b="1270"/>
              <wp:docPr id="7" name="Picture 7" descr="Book jacket for Dictionary of Financial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ok jacket for Dictionary of Financial Engineer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3980" cy="2056130"/>
                      </a:xfrm>
                      <a:prstGeom prst="rect">
                        <a:avLst/>
                      </a:prstGeom>
                      <a:noFill/>
                      <a:ln>
                        <a:noFill/>
                      </a:ln>
                    </pic:spPr>
                  </pic:pic>
                </a:graphicData>
              </a:graphic>
            </wp:inline>
          </w:drawing>
        </w:r>
        <w:r w:rsidRPr="00B24560">
          <w:rPr>
            <w:rFonts w:ascii="Arial" w:eastAsia="Times New Roman" w:hAnsi="Arial" w:cs="Arial"/>
            <w:b/>
            <w:bCs/>
            <w:color w:val="003E74"/>
            <w:sz w:val="24"/>
            <w:szCs w:val="24"/>
          </w:rPr>
          <w:t>Dictionary of Financial Engineering by John F. Marshall</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9781849721424</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lastRenderedPageBreak/>
        <w:t>A practical guide to the inside language of the world of derivative instruments and risk management.</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28" w:tgtFrame="_blank" w:history="1">
        <w:r w:rsidRPr="00B24560">
          <w:rPr>
            <w:rFonts w:ascii="Arial" w:eastAsia="Times New Roman" w:hAnsi="Arial" w:cs="Arial"/>
            <w:b/>
            <w:bCs/>
            <w:noProof/>
            <w:color w:val="003E74"/>
            <w:sz w:val="24"/>
            <w:szCs w:val="24"/>
          </w:rPr>
          <w:drawing>
            <wp:inline distT="0" distB="0" distL="0" distR="0" wp14:anchorId="1869D4E5" wp14:editId="2F190AD7">
              <wp:extent cx="1580515" cy="2378710"/>
              <wp:effectExtent l="0" t="0" r="635" b="2540"/>
              <wp:docPr id="8" name="Picture 8" descr="Book jacket for Dictionary of Human Resources and Personnel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ok jacket for Dictionary of Human Resources and Personnel Managem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0515" cy="2378710"/>
                      </a:xfrm>
                      <a:prstGeom prst="rect">
                        <a:avLst/>
                      </a:prstGeom>
                      <a:noFill/>
                      <a:ln>
                        <a:noFill/>
                      </a:ln>
                    </pic:spPr>
                  </pic:pic>
                </a:graphicData>
              </a:graphic>
            </wp:inline>
          </w:drawing>
        </w:r>
        <w:r w:rsidRPr="00B24560">
          <w:rPr>
            <w:rFonts w:ascii="Arial" w:eastAsia="Times New Roman" w:hAnsi="Arial" w:cs="Arial"/>
            <w:b/>
            <w:bCs/>
            <w:color w:val="003E74"/>
            <w:sz w:val="24"/>
            <w:szCs w:val="24"/>
          </w:rPr>
          <w:t xml:space="preserve">Dictionary of Human Resources and Personnel Management by A. </w:t>
        </w:r>
        <w:proofErr w:type="spellStart"/>
        <w:r w:rsidRPr="00B24560">
          <w:rPr>
            <w:rFonts w:ascii="Arial" w:eastAsia="Times New Roman" w:hAnsi="Arial" w:cs="Arial"/>
            <w:b/>
            <w:bCs/>
            <w:color w:val="003E74"/>
            <w:sz w:val="24"/>
            <w:szCs w:val="24"/>
          </w:rPr>
          <w:t>Ivanovic</w:t>
        </w:r>
        <w:proofErr w:type="spellEnd"/>
        <w:r w:rsidRPr="00B24560">
          <w:rPr>
            <w:rFonts w:ascii="Arial" w:eastAsia="Times New Roman" w:hAnsi="Arial" w:cs="Arial"/>
            <w:b/>
            <w:bCs/>
            <w:color w:val="003E74"/>
            <w:sz w:val="24"/>
            <w:szCs w:val="24"/>
          </w:rPr>
          <w:t xml:space="preserve"> (Editor); P.H. Collin (Editor)</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9781849721967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Key terms, covering all aspects of human resources, including recruitment and selection, appraisals, payment systems, dismissals and industrial relations</w:t>
      </w:r>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30" w:tgtFrame="_blank" w:history="1">
        <w:r w:rsidRPr="00B24560">
          <w:rPr>
            <w:rFonts w:ascii="Arial" w:eastAsia="Times New Roman" w:hAnsi="Arial" w:cs="Arial"/>
            <w:b/>
            <w:bCs/>
            <w:noProof/>
            <w:color w:val="003E74"/>
            <w:sz w:val="24"/>
            <w:szCs w:val="24"/>
          </w:rPr>
          <w:drawing>
            <wp:inline distT="0" distB="0" distL="0" distR="0" wp14:anchorId="3942F762" wp14:editId="591935D4">
              <wp:extent cx="2663825" cy="3810635"/>
              <wp:effectExtent l="0" t="0" r="3175" b="0"/>
              <wp:docPr id="9" name="Picture 9" descr="Book jacket for Dictionary of Marketing Commun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 jacket for Dictionary of Marketing Communication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3825" cy="3810635"/>
                      </a:xfrm>
                      <a:prstGeom prst="rect">
                        <a:avLst/>
                      </a:prstGeom>
                      <a:noFill/>
                      <a:ln>
                        <a:noFill/>
                      </a:ln>
                    </pic:spPr>
                  </pic:pic>
                </a:graphicData>
              </a:graphic>
            </wp:inline>
          </w:drawing>
        </w:r>
        <w:r w:rsidRPr="00B24560">
          <w:rPr>
            <w:rFonts w:ascii="Arial" w:eastAsia="Times New Roman" w:hAnsi="Arial" w:cs="Arial"/>
            <w:b/>
            <w:bCs/>
            <w:color w:val="003E74"/>
            <w:sz w:val="24"/>
            <w:szCs w:val="24"/>
          </w:rPr>
          <w:t xml:space="preserve">Dictionary of Marketing Communications by Norman A. </w:t>
        </w:r>
        <w:proofErr w:type="spellStart"/>
        <w:r w:rsidRPr="00B24560">
          <w:rPr>
            <w:rFonts w:ascii="Arial" w:eastAsia="Times New Roman" w:hAnsi="Arial" w:cs="Arial"/>
            <w:b/>
            <w:bCs/>
            <w:color w:val="003E74"/>
            <w:sz w:val="24"/>
            <w:szCs w:val="24"/>
          </w:rPr>
          <w:t>Govoni</w:t>
        </w:r>
        <w:proofErr w:type="spellEnd"/>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9780761927716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2003</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Contains more than 4,000 entries, including key terms and concepts in the promotion aspect of marketing with coverage of advertising, sales promotion, public relations, direct marketing, personal selling and e-marketing.</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32" w:tgtFrame="_blank" w:history="1">
        <w:r w:rsidRPr="00B24560">
          <w:rPr>
            <w:rFonts w:ascii="Arial" w:eastAsia="Times New Roman" w:hAnsi="Arial" w:cs="Arial"/>
            <w:b/>
            <w:bCs/>
            <w:noProof/>
            <w:color w:val="003E74"/>
            <w:sz w:val="24"/>
            <w:szCs w:val="24"/>
          </w:rPr>
          <w:drawing>
            <wp:inline distT="0" distB="0" distL="0" distR="0" wp14:anchorId="77EC56DC" wp14:editId="40CD402A">
              <wp:extent cx="2536825" cy="3810635"/>
              <wp:effectExtent l="0" t="0" r="0" b="0"/>
              <wp:docPr id="10" name="Picture 10" descr="Book jacket for Dictionary of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ok jacket for Dictionary of Strateg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6825" cy="3810635"/>
                      </a:xfrm>
                      <a:prstGeom prst="rect">
                        <a:avLst/>
                      </a:prstGeom>
                      <a:noFill/>
                      <a:ln>
                        <a:noFill/>
                      </a:ln>
                    </pic:spPr>
                  </pic:pic>
                </a:graphicData>
              </a:graphic>
            </wp:inline>
          </w:drawing>
        </w:r>
        <w:r w:rsidRPr="00B24560">
          <w:rPr>
            <w:rFonts w:ascii="Arial" w:eastAsia="Times New Roman" w:hAnsi="Arial" w:cs="Arial"/>
            <w:b/>
            <w:bCs/>
            <w:color w:val="003E74"/>
            <w:sz w:val="24"/>
            <w:szCs w:val="24"/>
          </w:rPr>
          <w:t>Dictionary of Strategy: Strategic Management A-Z by Louise Kelly; Chris Booth</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9780761930730</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2004</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Presents over 550 important strategic management terms and concepts.</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34" w:tgtFrame="_blank" w:history="1">
        <w:r w:rsidRPr="00B24560">
          <w:rPr>
            <w:rFonts w:ascii="Arial" w:eastAsia="Times New Roman" w:hAnsi="Arial" w:cs="Arial"/>
            <w:b/>
            <w:bCs/>
            <w:noProof/>
            <w:color w:val="003E74"/>
            <w:sz w:val="24"/>
            <w:szCs w:val="24"/>
          </w:rPr>
          <w:drawing>
            <wp:inline distT="0" distB="0" distL="0" distR="0" wp14:anchorId="65014D55" wp14:editId="7E0092DD">
              <wp:extent cx="1580515" cy="2436495"/>
              <wp:effectExtent l="0" t="0" r="635" b="1905"/>
              <wp:docPr id="11" name="Picture 11" descr="Book jacket for New Penguin Business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ok jacket for New Penguin Business Dictionar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0515" cy="2436495"/>
                      </a:xfrm>
                      <a:prstGeom prst="rect">
                        <a:avLst/>
                      </a:prstGeom>
                      <a:noFill/>
                      <a:ln>
                        <a:noFill/>
                      </a:ln>
                    </pic:spPr>
                  </pic:pic>
                </a:graphicData>
              </a:graphic>
            </wp:inline>
          </w:drawing>
        </w:r>
        <w:r w:rsidRPr="00B24560">
          <w:rPr>
            <w:rFonts w:ascii="Arial" w:eastAsia="Times New Roman" w:hAnsi="Arial" w:cs="Arial"/>
            <w:b/>
            <w:bCs/>
            <w:color w:val="003E74"/>
            <w:sz w:val="24"/>
            <w:szCs w:val="24"/>
          </w:rPr>
          <w:t>New Penguin Business Dictionary by Graham Bannock (Editor)</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9781849722353</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lastRenderedPageBreak/>
        <w:t>Publication Date: 2007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Covers all aspects of business from accounting through marketing and organizational behavior to human resource management.</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36" w:tgtFrame="_blank" w:history="1">
        <w:r w:rsidRPr="00B24560">
          <w:rPr>
            <w:rFonts w:ascii="Arial" w:eastAsia="Times New Roman" w:hAnsi="Arial" w:cs="Arial"/>
            <w:b/>
            <w:bCs/>
            <w:noProof/>
            <w:color w:val="003E74"/>
            <w:sz w:val="24"/>
            <w:szCs w:val="24"/>
          </w:rPr>
          <w:drawing>
            <wp:inline distT="0" distB="0" distL="0" distR="0" wp14:anchorId="23898650" wp14:editId="6DF267E7">
              <wp:extent cx="1580515" cy="2426335"/>
              <wp:effectExtent l="0" t="0" r="635" b="0"/>
              <wp:docPr id="12" name="Picture 12" descr="Book jacket for Penguin Dictionary of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ok jacket for Penguin Dictionary of Economic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0515" cy="2426335"/>
                      </a:xfrm>
                      <a:prstGeom prst="rect">
                        <a:avLst/>
                      </a:prstGeom>
                      <a:noFill/>
                      <a:ln>
                        <a:noFill/>
                      </a:ln>
                    </pic:spPr>
                  </pic:pic>
                </a:graphicData>
              </a:graphic>
            </wp:inline>
          </w:drawing>
        </w:r>
        <w:r w:rsidRPr="00B24560">
          <w:rPr>
            <w:rFonts w:ascii="Arial" w:eastAsia="Times New Roman" w:hAnsi="Arial" w:cs="Arial"/>
            <w:b/>
            <w:bCs/>
            <w:color w:val="003E74"/>
            <w:sz w:val="24"/>
            <w:szCs w:val="24"/>
          </w:rPr>
          <w:t>Penguin Dictionary of Economics by Graham Bannock; R. E. Baxter; Evan Davis</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9781849722377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t>Explains a host of economic terms, from acceleration principle to venture capital, Euro to X-efficiency, globalization to zero-sum game.</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38" w:tgtFrame="_blank" w:history="1">
        <w:r w:rsidRPr="00B24560">
          <w:rPr>
            <w:rFonts w:ascii="Arial" w:eastAsia="Times New Roman" w:hAnsi="Arial" w:cs="Arial"/>
            <w:b/>
            <w:bCs/>
            <w:noProof/>
            <w:color w:val="003E74"/>
            <w:sz w:val="24"/>
            <w:szCs w:val="24"/>
          </w:rPr>
          <w:drawing>
            <wp:inline distT="0" distB="0" distL="0" distR="0" wp14:anchorId="4D31CE45" wp14:editId="0AC30E67">
              <wp:extent cx="1580515" cy="2372995"/>
              <wp:effectExtent l="0" t="0" r="635" b="8255"/>
              <wp:docPr id="13" name="Picture 13" descr="Book jacket for Routledge Dictionary of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ok jacket for Routledge Dictionary of Economic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80515" cy="2372995"/>
                      </a:xfrm>
                      <a:prstGeom prst="rect">
                        <a:avLst/>
                      </a:prstGeom>
                      <a:noFill/>
                      <a:ln>
                        <a:noFill/>
                      </a:ln>
                    </pic:spPr>
                  </pic:pic>
                </a:graphicData>
              </a:graphic>
            </wp:inline>
          </w:drawing>
        </w:r>
        <w:r w:rsidRPr="00B24560">
          <w:rPr>
            <w:rFonts w:ascii="Arial" w:eastAsia="Times New Roman" w:hAnsi="Arial" w:cs="Arial"/>
            <w:b/>
            <w:bCs/>
            <w:color w:val="003E74"/>
            <w:sz w:val="24"/>
            <w:szCs w:val="24"/>
          </w:rPr>
          <w:t>Routledge Dictionary of Economics by Donald Rutherford</w:t>
        </w:r>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9780415122917</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2013</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proofErr w:type="gramStart"/>
      <w:r w:rsidRPr="00B24560">
        <w:rPr>
          <w:rFonts w:ascii="Arial" w:eastAsia="Times New Roman" w:hAnsi="Arial" w:cs="Arial"/>
          <w:color w:val="333333"/>
          <w:sz w:val="24"/>
          <w:szCs w:val="24"/>
        </w:rPr>
        <w:lastRenderedPageBreak/>
        <w:t>Provides clear, definitive explanations of the key terms, issues, theories and concepts in economics today.</w:t>
      </w:r>
      <w:proofErr w:type="gramEnd"/>
    </w:p>
    <w:p w:rsidR="00B24560" w:rsidRPr="00B24560" w:rsidRDefault="00B24560" w:rsidP="00B24560">
      <w:pPr>
        <w:numPr>
          <w:ilvl w:val="0"/>
          <w:numId w:val="3"/>
        </w:numPr>
        <w:shd w:val="clear" w:color="auto" w:fill="FFFFFF"/>
        <w:spacing w:before="100" w:beforeAutospacing="1" w:after="100" w:afterAutospacing="1" w:line="240" w:lineRule="auto"/>
        <w:ind w:left="0"/>
        <w:textAlignment w:val="top"/>
        <w:rPr>
          <w:rFonts w:ascii="Arial" w:eastAsia="Times New Roman" w:hAnsi="Arial" w:cs="Arial"/>
          <w:color w:val="333333"/>
          <w:sz w:val="24"/>
          <w:szCs w:val="24"/>
        </w:rPr>
      </w:pPr>
      <w:hyperlink r:id="rId40" w:tgtFrame="_blank" w:history="1">
        <w:r w:rsidRPr="00B24560">
          <w:rPr>
            <w:rFonts w:ascii="Arial" w:eastAsia="Times New Roman" w:hAnsi="Arial" w:cs="Arial"/>
            <w:b/>
            <w:bCs/>
            <w:noProof/>
            <w:color w:val="003E74"/>
            <w:sz w:val="24"/>
            <w:szCs w:val="24"/>
          </w:rPr>
          <w:drawing>
            <wp:inline distT="0" distB="0" distL="0" distR="0" wp14:anchorId="5CE44652" wp14:editId="3C6A948D">
              <wp:extent cx="1363980" cy="2056130"/>
              <wp:effectExtent l="0" t="0" r="7620" b="1270"/>
              <wp:docPr id="14" name="Picture 14" descr="Book jacket for Webster's New World Finance and Investment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ok jacket for Webster's New World Finance and Investment Dictionar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3980" cy="2056130"/>
                      </a:xfrm>
                      <a:prstGeom prst="rect">
                        <a:avLst/>
                      </a:prstGeom>
                      <a:noFill/>
                      <a:ln>
                        <a:noFill/>
                      </a:ln>
                    </pic:spPr>
                  </pic:pic>
                </a:graphicData>
              </a:graphic>
            </wp:inline>
          </w:drawing>
        </w:r>
        <w:r w:rsidRPr="00B24560">
          <w:rPr>
            <w:rFonts w:ascii="Arial" w:eastAsia="Times New Roman" w:hAnsi="Arial" w:cs="Arial"/>
            <w:b/>
            <w:bCs/>
            <w:color w:val="003E74"/>
            <w:sz w:val="24"/>
            <w:szCs w:val="24"/>
          </w:rPr>
          <w:t xml:space="preserve">Webster's New World Finance and Investment Dictionary by Barbara </w:t>
        </w:r>
        <w:proofErr w:type="spellStart"/>
        <w:r w:rsidRPr="00B24560">
          <w:rPr>
            <w:rFonts w:ascii="Arial" w:eastAsia="Times New Roman" w:hAnsi="Arial" w:cs="Arial"/>
            <w:b/>
            <w:bCs/>
            <w:color w:val="003E74"/>
            <w:sz w:val="24"/>
            <w:szCs w:val="24"/>
          </w:rPr>
          <w:t>Etzel</w:t>
        </w:r>
        <w:proofErr w:type="spellEnd"/>
      </w:hyperlink>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ISBN: 9781849721486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Publication Date: 2006</w:t>
      </w:r>
    </w:p>
    <w:p w:rsidR="00B24560" w:rsidRPr="00B24560" w:rsidRDefault="00B24560" w:rsidP="00B24560">
      <w:pPr>
        <w:shd w:val="clear" w:color="auto" w:fill="FFFFFF"/>
        <w:spacing w:before="100" w:beforeAutospacing="1" w:after="100" w:afterAutospacing="1" w:line="240" w:lineRule="auto"/>
        <w:textAlignment w:val="top"/>
        <w:rPr>
          <w:rFonts w:ascii="Arial" w:eastAsia="Times New Roman" w:hAnsi="Arial" w:cs="Arial"/>
          <w:color w:val="333333"/>
          <w:sz w:val="24"/>
          <w:szCs w:val="24"/>
        </w:rPr>
      </w:pPr>
      <w:r w:rsidRPr="00B24560">
        <w:rPr>
          <w:rFonts w:ascii="Arial" w:eastAsia="Times New Roman" w:hAnsi="Arial" w:cs="Arial"/>
          <w:color w:val="333333"/>
          <w:sz w:val="24"/>
          <w:szCs w:val="24"/>
        </w:rPr>
        <w:t>Clear, accessible, and cross-referenced explanations of today's most essential financial terms, including vocabulary related to accounting, finance, banks and banking, economics, investing, markets, real estate, and securities.</w:t>
      </w:r>
    </w:p>
    <w:p w:rsidR="00166BDB" w:rsidRDefault="00166BDB"/>
    <w:sectPr w:rsidR="00166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074CC"/>
    <w:multiLevelType w:val="multilevel"/>
    <w:tmpl w:val="FD5A1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A708B6"/>
    <w:multiLevelType w:val="multilevel"/>
    <w:tmpl w:val="BB4E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10E26"/>
    <w:multiLevelType w:val="multilevel"/>
    <w:tmpl w:val="DE84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SwNLUwNTY1NzY2MzBS0lEKTi0uzszPAykwrAUAiZ8/QiwAAAA="/>
  </w:docVars>
  <w:rsids>
    <w:rsidRoot w:val="00B24560"/>
    <w:rsid w:val="00166BDB"/>
    <w:rsid w:val="00B24560"/>
    <w:rsid w:val="00D10604"/>
    <w:rsid w:val="00F0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887603">
      <w:bodyDiv w:val="1"/>
      <w:marLeft w:val="0"/>
      <w:marRight w:val="0"/>
      <w:marTop w:val="0"/>
      <w:marBottom w:val="0"/>
      <w:divBdr>
        <w:top w:val="none" w:sz="0" w:space="0" w:color="auto"/>
        <w:left w:val="none" w:sz="0" w:space="0" w:color="auto"/>
        <w:bottom w:val="none" w:sz="0" w:space="0" w:color="auto"/>
        <w:right w:val="none" w:sz="0" w:space="0" w:color="auto"/>
      </w:divBdr>
      <w:divsChild>
        <w:div w:id="228461386">
          <w:marLeft w:val="0"/>
          <w:marRight w:val="0"/>
          <w:marTop w:val="0"/>
          <w:marBottom w:val="0"/>
          <w:divBdr>
            <w:top w:val="none" w:sz="0" w:space="0" w:color="auto"/>
            <w:left w:val="none" w:sz="0" w:space="0" w:color="auto"/>
            <w:bottom w:val="none" w:sz="0" w:space="0" w:color="auto"/>
            <w:right w:val="none" w:sz="0" w:space="0" w:color="auto"/>
          </w:divBdr>
          <w:divsChild>
            <w:div w:id="1663047922">
              <w:marLeft w:val="0"/>
              <w:marRight w:val="0"/>
              <w:marTop w:val="0"/>
              <w:marBottom w:val="0"/>
              <w:divBdr>
                <w:top w:val="none" w:sz="0" w:space="0" w:color="auto"/>
                <w:left w:val="none" w:sz="0" w:space="0" w:color="auto"/>
                <w:bottom w:val="none" w:sz="0" w:space="0" w:color="auto"/>
                <w:right w:val="none" w:sz="0" w:space="0" w:color="auto"/>
              </w:divBdr>
              <w:divsChild>
                <w:div w:id="1664163848">
                  <w:marLeft w:val="0"/>
                  <w:marRight w:val="0"/>
                  <w:marTop w:val="0"/>
                  <w:marBottom w:val="300"/>
                  <w:divBdr>
                    <w:top w:val="single" w:sz="6" w:space="0" w:color="CCCCCC"/>
                    <w:left w:val="single" w:sz="6" w:space="0" w:color="CCCCCC"/>
                    <w:bottom w:val="single" w:sz="6" w:space="0" w:color="CCCCCC"/>
                    <w:right w:val="single" w:sz="6" w:space="0" w:color="CCCCCC"/>
                  </w:divBdr>
                  <w:divsChild>
                    <w:div w:id="1274047388">
                      <w:marLeft w:val="0"/>
                      <w:marRight w:val="0"/>
                      <w:marTop w:val="0"/>
                      <w:marBottom w:val="0"/>
                      <w:divBdr>
                        <w:top w:val="none" w:sz="0" w:space="0" w:color="auto"/>
                        <w:left w:val="none" w:sz="0" w:space="0" w:color="auto"/>
                        <w:bottom w:val="none" w:sz="0" w:space="0" w:color="auto"/>
                        <w:right w:val="none" w:sz="0" w:space="0" w:color="auto"/>
                      </w:divBdr>
                      <w:divsChild>
                        <w:div w:id="1059791142">
                          <w:marLeft w:val="0"/>
                          <w:marRight w:val="0"/>
                          <w:marTop w:val="0"/>
                          <w:marBottom w:val="0"/>
                          <w:divBdr>
                            <w:top w:val="none" w:sz="0" w:space="0" w:color="auto"/>
                            <w:left w:val="none" w:sz="0" w:space="0" w:color="auto"/>
                            <w:bottom w:val="none" w:sz="0" w:space="0" w:color="auto"/>
                            <w:right w:val="none" w:sz="0" w:space="0" w:color="auto"/>
                          </w:divBdr>
                          <w:divsChild>
                            <w:div w:id="15459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82293">
          <w:marLeft w:val="0"/>
          <w:marRight w:val="0"/>
          <w:marTop w:val="0"/>
          <w:marBottom w:val="0"/>
          <w:divBdr>
            <w:top w:val="none" w:sz="0" w:space="0" w:color="auto"/>
            <w:left w:val="none" w:sz="0" w:space="0" w:color="auto"/>
            <w:bottom w:val="none" w:sz="0" w:space="0" w:color="auto"/>
            <w:right w:val="none" w:sz="0" w:space="0" w:color="auto"/>
          </w:divBdr>
          <w:divsChild>
            <w:div w:id="1828016358">
              <w:marLeft w:val="0"/>
              <w:marRight w:val="0"/>
              <w:marTop w:val="0"/>
              <w:marBottom w:val="0"/>
              <w:divBdr>
                <w:top w:val="none" w:sz="0" w:space="0" w:color="auto"/>
                <w:left w:val="none" w:sz="0" w:space="0" w:color="auto"/>
                <w:bottom w:val="none" w:sz="0" w:space="0" w:color="auto"/>
                <w:right w:val="none" w:sz="0" w:space="0" w:color="auto"/>
              </w:divBdr>
              <w:divsChild>
                <w:div w:id="867985668">
                  <w:marLeft w:val="0"/>
                  <w:marRight w:val="0"/>
                  <w:marTop w:val="0"/>
                  <w:marBottom w:val="300"/>
                  <w:divBdr>
                    <w:top w:val="single" w:sz="6" w:space="0" w:color="CCCCCC"/>
                    <w:left w:val="single" w:sz="6" w:space="0" w:color="CCCCCC"/>
                    <w:bottom w:val="single" w:sz="6" w:space="0" w:color="CCCCCC"/>
                    <w:right w:val="single" w:sz="6" w:space="0" w:color="CCCCCC"/>
                  </w:divBdr>
                  <w:divsChild>
                    <w:div w:id="1267810486">
                      <w:marLeft w:val="0"/>
                      <w:marRight w:val="0"/>
                      <w:marTop w:val="0"/>
                      <w:marBottom w:val="0"/>
                      <w:divBdr>
                        <w:top w:val="none" w:sz="0" w:space="0" w:color="auto"/>
                        <w:left w:val="none" w:sz="0" w:space="0" w:color="auto"/>
                        <w:bottom w:val="none" w:sz="0" w:space="0" w:color="auto"/>
                        <w:right w:val="none" w:sz="0" w:space="0" w:color="auto"/>
                      </w:divBdr>
                      <w:divsChild>
                        <w:div w:id="1507478442">
                          <w:marLeft w:val="0"/>
                          <w:marRight w:val="0"/>
                          <w:marTop w:val="0"/>
                          <w:marBottom w:val="0"/>
                          <w:divBdr>
                            <w:top w:val="none" w:sz="0" w:space="0" w:color="auto"/>
                            <w:left w:val="none" w:sz="0" w:space="0" w:color="auto"/>
                            <w:bottom w:val="none" w:sz="0" w:space="0" w:color="auto"/>
                            <w:right w:val="none" w:sz="0" w:space="0" w:color="auto"/>
                          </w:divBdr>
                          <w:divsChild>
                            <w:div w:id="979723327">
                              <w:marLeft w:val="0"/>
                              <w:marRight w:val="0"/>
                              <w:marTop w:val="0"/>
                              <w:marBottom w:val="0"/>
                              <w:divBdr>
                                <w:top w:val="none" w:sz="0" w:space="0" w:color="auto"/>
                                <w:left w:val="none" w:sz="0" w:space="0" w:color="auto"/>
                                <w:bottom w:val="none" w:sz="0" w:space="0" w:color="auto"/>
                                <w:right w:val="none" w:sz="0" w:space="0" w:color="auto"/>
                              </w:divBdr>
                              <w:divsChild>
                                <w:div w:id="1773234291">
                                  <w:marLeft w:val="0"/>
                                  <w:marRight w:val="0"/>
                                  <w:marTop w:val="0"/>
                                  <w:marBottom w:val="0"/>
                                  <w:divBdr>
                                    <w:top w:val="none" w:sz="0" w:space="0" w:color="auto"/>
                                    <w:left w:val="single" w:sz="6" w:space="8" w:color="DDDDDD"/>
                                    <w:bottom w:val="single" w:sz="6" w:space="8" w:color="DDDDDD"/>
                                    <w:right w:val="single" w:sz="6" w:space="8" w:color="DDDDDD"/>
                                  </w:divBdr>
                                  <w:divsChild>
                                    <w:div w:id="1596942593">
                                      <w:marLeft w:val="0"/>
                                      <w:marRight w:val="0"/>
                                      <w:marTop w:val="0"/>
                                      <w:marBottom w:val="0"/>
                                      <w:divBdr>
                                        <w:top w:val="none" w:sz="0" w:space="0" w:color="auto"/>
                                        <w:left w:val="none" w:sz="0" w:space="0" w:color="auto"/>
                                        <w:bottom w:val="none" w:sz="0" w:space="0" w:color="auto"/>
                                        <w:right w:val="none" w:sz="0" w:space="0" w:color="auto"/>
                                      </w:divBdr>
                                      <w:divsChild>
                                        <w:div w:id="415636034">
                                          <w:marLeft w:val="0"/>
                                          <w:marRight w:val="0"/>
                                          <w:marTop w:val="0"/>
                                          <w:marBottom w:val="0"/>
                                          <w:divBdr>
                                            <w:top w:val="none" w:sz="0" w:space="0" w:color="auto"/>
                                            <w:left w:val="none" w:sz="0" w:space="0" w:color="auto"/>
                                            <w:bottom w:val="none" w:sz="0" w:space="0" w:color="auto"/>
                                            <w:right w:val="none" w:sz="0" w:space="0" w:color="auto"/>
                                          </w:divBdr>
                                          <w:divsChild>
                                            <w:div w:id="1214074369">
                                              <w:marLeft w:val="0"/>
                                              <w:marRight w:val="0"/>
                                              <w:marTop w:val="0"/>
                                              <w:marBottom w:val="0"/>
                                              <w:divBdr>
                                                <w:top w:val="none" w:sz="0" w:space="0" w:color="auto"/>
                                                <w:left w:val="none" w:sz="0" w:space="0" w:color="auto"/>
                                                <w:bottom w:val="none" w:sz="0" w:space="0" w:color="auto"/>
                                                <w:right w:val="none" w:sz="0" w:space="0" w:color="auto"/>
                                              </w:divBdr>
                                              <w:divsChild>
                                                <w:div w:id="613294361">
                                                  <w:marLeft w:val="0"/>
                                                  <w:marRight w:val="0"/>
                                                  <w:marTop w:val="0"/>
                                                  <w:marBottom w:val="0"/>
                                                  <w:divBdr>
                                                    <w:top w:val="none" w:sz="0" w:space="0" w:color="auto"/>
                                                    <w:left w:val="none" w:sz="0" w:space="0" w:color="auto"/>
                                                    <w:bottom w:val="none" w:sz="0" w:space="0" w:color="auto"/>
                                                    <w:right w:val="none" w:sz="0" w:space="0" w:color="auto"/>
                                                  </w:divBdr>
                                                  <w:divsChild>
                                                    <w:div w:id="1936867178">
                                                      <w:marLeft w:val="0"/>
                                                      <w:marRight w:val="0"/>
                                                      <w:marTop w:val="0"/>
                                                      <w:marBottom w:val="0"/>
                                                      <w:divBdr>
                                                        <w:top w:val="none" w:sz="0" w:space="0" w:color="auto"/>
                                                        <w:left w:val="none" w:sz="0" w:space="0" w:color="auto"/>
                                                        <w:bottom w:val="none" w:sz="0" w:space="0" w:color="auto"/>
                                                        <w:right w:val="none" w:sz="0" w:space="0" w:color="auto"/>
                                                      </w:divBdr>
                                                    </w:div>
                                                    <w:div w:id="1724668868">
                                                      <w:marLeft w:val="0"/>
                                                      <w:marRight w:val="0"/>
                                                      <w:marTop w:val="0"/>
                                                      <w:marBottom w:val="0"/>
                                                      <w:divBdr>
                                                        <w:top w:val="none" w:sz="0" w:space="0" w:color="auto"/>
                                                        <w:left w:val="none" w:sz="0" w:space="0" w:color="auto"/>
                                                        <w:bottom w:val="none" w:sz="0" w:space="0" w:color="auto"/>
                                                        <w:right w:val="none" w:sz="0" w:space="0" w:color="auto"/>
                                                      </w:divBdr>
                                                    </w:div>
                                                    <w:div w:id="43677028">
                                                      <w:marLeft w:val="0"/>
                                                      <w:marRight w:val="0"/>
                                                      <w:marTop w:val="0"/>
                                                      <w:marBottom w:val="0"/>
                                                      <w:divBdr>
                                                        <w:top w:val="none" w:sz="0" w:space="0" w:color="auto"/>
                                                        <w:left w:val="none" w:sz="0" w:space="0" w:color="auto"/>
                                                        <w:bottom w:val="none" w:sz="0" w:space="0" w:color="auto"/>
                                                        <w:right w:val="none" w:sz="0" w:space="0" w:color="auto"/>
                                                      </w:divBdr>
                                                      <w:divsChild>
                                                        <w:div w:id="3041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24644">
                                              <w:marLeft w:val="0"/>
                                              <w:marRight w:val="0"/>
                                              <w:marTop w:val="0"/>
                                              <w:marBottom w:val="0"/>
                                              <w:divBdr>
                                                <w:top w:val="none" w:sz="0" w:space="0" w:color="auto"/>
                                                <w:left w:val="none" w:sz="0" w:space="0" w:color="auto"/>
                                                <w:bottom w:val="none" w:sz="0" w:space="0" w:color="auto"/>
                                                <w:right w:val="none" w:sz="0" w:space="0" w:color="auto"/>
                                              </w:divBdr>
                                              <w:divsChild>
                                                <w:div w:id="2131774125">
                                                  <w:marLeft w:val="0"/>
                                                  <w:marRight w:val="0"/>
                                                  <w:marTop w:val="0"/>
                                                  <w:marBottom w:val="0"/>
                                                  <w:divBdr>
                                                    <w:top w:val="none" w:sz="0" w:space="0" w:color="auto"/>
                                                    <w:left w:val="none" w:sz="0" w:space="0" w:color="auto"/>
                                                    <w:bottom w:val="none" w:sz="0" w:space="0" w:color="auto"/>
                                                    <w:right w:val="none" w:sz="0" w:space="0" w:color="auto"/>
                                                  </w:divBdr>
                                                  <w:divsChild>
                                                    <w:div w:id="395250847">
                                                      <w:marLeft w:val="0"/>
                                                      <w:marRight w:val="0"/>
                                                      <w:marTop w:val="0"/>
                                                      <w:marBottom w:val="0"/>
                                                      <w:divBdr>
                                                        <w:top w:val="none" w:sz="0" w:space="0" w:color="auto"/>
                                                        <w:left w:val="none" w:sz="0" w:space="0" w:color="auto"/>
                                                        <w:bottom w:val="none" w:sz="0" w:space="0" w:color="auto"/>
                                                        <w:right w:val="none" w:sz="0" w:space="0" w:color="auto"/>
                                                      </w:divBdr>
                                                    </w:div>
                                                    <w:div w:id="803694273">
                                                      <w:marLeft w:val="0"/>
                                                      <w:marRight w:val="0"/>
                                                      <w:marTop w:val="0"/>
                                                      <w:marBottom w:val="0"/>
                                                      <w:divBdr>
                                                        <w:top w:val="none" w:sz="0" w:space="0" w:color="auto"/>
                                                        <w:left w:val="none" w:sz="0" w:space="0" w:color="auto"/>
                                                        <w:bottom w:val="none" w:sz="0" w:space="0" w:color="auto"/>
                                                        <w:right w:val="none" w:sz="0" w:space="0" w:color="auto"/>
                                                      </w:divBdr>
                                                    </w:div>
                                                    <w:div w:id="723481261">
                                                      <w:marLeft w:val="0"/>
                                                      <w:marRight w:val="0"/>
                                                      <w:marTop w:val="0"/>
                                                      <w:marBottom w:val="0"/>
                                                      <w:divBdr>
                                                        <w:top w:val="none" w:sz="0" w:space="0" w:color="auto"/>
                                                        <w:left w:val="none" w:sz="0" w:space="0" w:color="auto"/>
                                                        <w:bottom w:val="none" w:sz="0" w:space="0" w:color="auto"/>
                                                        <w:right w:val="none" w:sz="0" w:space="0" w:color="auto"/>
                                                      </w:divBdr>
                                                      <w:divsChild>
                                                        <w:div w:id="3000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2344">
                                              <w:marLeft w:val="0"/>
                                              <w:marRight w:val="0"/>
                                              <w:marTop w:val="0"/>
                                              <w:marBottom w:val="0"/>
                                              <w:divBdr>
                                                <w:top w:val="none" w:sz="0" w:space="0" w:color="auto"/>
                                                <w:left w:val="none" w:sz="0" w:space="0" w:color="auto"/>
                                                <w:bottom w:val="none" w:sz="0" w:space="0" w:color="auto"/>
                                                <w:right w:val="none" w:sz="0" w:space="0" w:color="auto"/>
                                              </w:divBdr>
                                              <w:divsChild>
                                                <w:div w:id="1196700435">
                                                  <w:marLeft w:val="0"/>
                                                  <w:marRight w:val="0"/>
                                                  <w:marTop w:val="0"/>
                                                  <w:marBottom w:val="0"/>
                                                  <w:divBdr>
                                                    <w:top w:val="none" w:sz="0" w:space="0" w:color="auto"/>
                                                    <w:left w:val="none" w:sz="0" w:space="0" w:color="auto"/>
                                                    <w:bottom w:val="none" w:sz="0" w:space="0" w:color="auto"/>
                                                    <w:right w:val="none" w:sz="0" w:space="0" w:color="auto"/>
                                                  </w:divBdr>
                                                  <w:divsChild>
                                                    <w:div w:id="308022065">
                                                      <w:marLeft w:val="0"/>
                                                      <w:marRight w:val="0"/>
                                                      <w:marTop w:val="0"/>
                                                      <w:marBottom w:val="0"/>
                                                      <w:divBdr>
                                                        <w:top w:val="none" w:sz="0" w:space="0" w:color="auto"/>
                                                        <w:left w:val="none" w:sz="0" w:space="0" w:color="auto"/>
                                                        <w:bottom w:val="none" w:sz="0" w:space="0" w:color="auto"/>
                                                        <w:right w:val="none" w:sz="0" w:space="0" w:color="auto"/>
                                                      </w:divBdr>
                                                    </w:div>
                                                    <w:div w:id="1379933829">
                                                      <w:marLeft w:val="0"/>
                                                      <w:marRight w:val="0"/>
                                                      <w:marTop w:val="0"/>
                                                      <w:marBottom w:val="0"/>
                                                      <w:divBdr>
                                                        <w:top w:val="none" w:sz="0" w:space="0" w:color="auto"/>
                                                        <w:left w:val="none" w:sz="0" w:space="0" w:color="auto"/>
                                                        <w:bottom w:val="none" w:sz="0" w:space="0" w:color="auto"/>
                                                        <w:right w:val="none" w:sz="0" w:space="0" w:color="auto"/>
                                                      </w:divBdr>
                                                    </w:div>
                                                    <w:div w:id="669603558">
                                                      <w:marLeft w:val="0"/>
                                                      <w:marRight w:val="0"/>
                                                      <w:marTop w:val="0"/>
                                                      <w:marBottom w:val="0"/>
                                                      <w:divBdr>
                                                        <w:top w:val="none" w:sz="0" w:space="0" w:color="auto"/>
                                                        <w:left w:val="none" w:sz="0" w:space="0" w:color="auto"/>
                                                        <w:bottom w:val="none" w:sz="0" w:space="0" w:color="auto"/>
                                                        <w:right w:val="none" w:sz="0" w:space="0" w:color="auto"/>
                                                      </w:divBdr>
                                                      <w:divsChild>
                                                        <w:div w:id="17882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28197">
                                              <w:marLeft w:val="0"/>
                                              <w:marRight w:val="0"/>
                                              <w:marTop w:val="0"/>
                                              <w:marBottom w:val="0"/>
                                              <w:divBdr>
                                                <w:top w:val="none" w:sz="0" w:space="0" w:color="auto"/>
                                                <w:left w:val="none" w:sz="0" w:space="0" w:color="auto"/>
                                                <w:bottom w:val="none" w:sz="0" w:space="0" w:color="auto"/>
                                                <w:right w:val="none" w:sz="0" w:space="0" w:color="auto"/>
                                              </w:divBdr>
                                              <w:divsChild>
                                                <w:div w:id="2102875071">
                                                  <w:marLeft w:val="0"/>
                                                  <w:marRight w:val="0"/>
                                                  <w:marTop w:val="0"/>
                                                  <w:marBottom w:val="0"/>
                                                  <w:divBdr>
                                                    <w:top w:val="none" w:sz="0" w:space="0" w:color="auto"/>
                                                    <w:left w:val="none" w:sz="0" w:space="0" w:color="auto"/>
                                                    <w:bottom w:val="none" w:sz="0" w:space="0" w:color="auto"/>
                                                    <w:right w:val="none" w:sz="0" w:space="0" w:color="auto"/>
                                                  </w:divBdr>
                                                  <w:divsChild>
                                                    <w:div w:id="1249077965">
                                                      <w:marLeft w:val="0"/>
                                                      <w:marRight w:val="0"/>
                                                      <w:marTop w:val="0"/>
                                                      <w:marBottom w:val="0"/>
                                                      <w:divBdr>
                                                        <w:top w:val="none" w:sz="0" w:space="0" w:color="auto"/>
                                                        <w:left w:val="none" w:sz="0" w:space="0" w:color="auto"/>
                                                        <w:bottom w:val="none" w:sz="0" w:space="0" w:color="auto"/>
                                                        <w:right w:val="none" w:sz="0" w:space="0" w:color="auto"/>
                                                      </w:divBdr>
                                                    </w:div>
                                                    <w:div w:id="1807820685">
                                                      <w:marLeft w:val="0"/>
                                                      <w:marRight w:val="0"/>
                                                      <w:marTop w:val="0"/>
                                                      <w:marBottom w:val="0"/>
                                                      <w:divBdr>
                                                        <w:top w:val="none" w:sz="0" w:space="0" w:color="auto"/>
                                                        <w:left w:val="none" w:sz="0" w:space="0" w:color="auto"/>
                                                        <w:bottom w:val="none" w:sz="0" w:space="0" w:color="auto"/>
                                                        <w:right w:val="none" w:sz="0" w:space="0" w:color="auto"/>
                                                      </w:divBdr>
                                                    </w:div>
                                                    <w:div w:id="1084650667">
                                                      <w:marLeft w:val="0"/>
                                                      <w:marRight w:val="0"/>
                                                      <w:marTop w:val="0"/>
                                                      <w:marBottom w:val="0"/>
                                                      <w:divBdr>
                                                        <w:top w:val="none" w:sz="0" w:space="0" w:color="auto"/>
                                                        <w:left w:val="none" w:sz="0" w:space="0" w:color="auto"/>
                                                        <w:bottom w:val="none" w:sz="0" w:space="0" w:color="auto"/>
                                                        <w:right w:val="none" w:sz="0" w:space="0" w:color="auto"/>
                                                      </w:divBdr>
                                                      <w:divsChild>
                                                        <w:div w:id="135083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8600">
                                              <w:marLeft w:val="0"/>
                                              <w:marRight w:val="0"/>
                                              <w:marTop w:val="0"/>
                                              <w:marBottom w:val="0"/>
                                              <w:divBdr>
                                                <w:top w:val="none" w:sz="0" w:space="0" w:color="auto"/>
                                                <w:left w:val="none" w:sz="0" w:space="0" w:color="auto"/>
                                                <w:bottom w:val="none" w:sz="0" w:space="0" w:color="auto"/>
                                                <w:right w:val="none" w:sz="0" w:space="0" w:color="auto"/>
                                              </w:divBdr>
                                              <w:divsChild>
                                                <w:div w:id="1435438378">
                                                  <w:marLeft w:val="0"/>
                                                  <w:marRight w:val="0"/>
                                                  <w:marTop w:val="0"/>
                                                  <w:marBottom w:val="0"/>
                                                  <w:divBdr>
                                                    <w:top w:val="none" w:sz="0" w:space="0" w:color="auto"/>
                                                    <w:left w:val="none" w:sz="0" w:space="0" w:color="auto"/>
                                                    <w:bottom w:val="none" w:sz="0" w:space="0" w:color="auto"/>
                                                    <w:right w:val="none" w:sz="0" w:space="0" w:color="auto"/>
                                                  </w:divBdr>
                                                  <w:divsChild>
                                                    <w:div w:id="155416103">
                                                      <w:marLeft w:val="0"/>
                                                      <w:marRight w:val="0"/>
                                                      <w:marTop w:val="0"/>
                                                      <w:marBottom w:val="0"/>
                                                      <w:divBdr>
                                                        <w:top w:val="none" w:sz="0" w:space="0" w:color="auto"/>
                                                        <w:left w:val="none" w:sz="0" w:space="0" w:color="auto"/>
                                                        <w:bottom w:val="none" w:sz="0" w:space="0" w:color="auto"/>
                                                        <w:right w:val="none" w:sz="0" w:space="0" w:color="auto"/>
                                                      </w:divBdr>
                                                    </w:div>
                                                    <w:div w:id="1795829154">
                                                      <w:marLeft w:val="0"/>
                                                      <w:marRight w:val="0"/>
                                                      <w:marTop w:val="0"/>
                                                      <w:marBottom w:val="0"/>
                                                      <w:divBdr>
                                                        <w:top w:val="none" w:sz="0" w:space="0" w:color="auto"/>
                                                        <w:left w:val="none" w:sz="0" w:space="0" w:color="auto"/>
                                                        <w:bottom w:val="none" w:sz="0" w:space="0" w:color="auto"/>
                                                        <w:right w:val="none" w:sz="0" w:space="0" w:color="auto"/>
                                                      </w:divBdr>
                                                    </w:div>
                                                    <w:div w:id="950014676">
                                                      <w:marLeft w:val="0"/>
                                                      <w:marRight w:val="0"/>
                                                      <w:marTop w:val="0"/>
                                                      <w:marBottom w:val="0"/>
                                                      <w:divBdr>
                                                        <w:top w:val="none" w:sz="0" w:space="0" w:color="auto"/>
                                                        <w:left w:val="none" w:sz="0" w:space="0" w:color="auto"/>
                                                        <w:bottom w:val="none" w:sz="0" w:space="0" w:color="auto"/>
                                                        <w:right w:val="none" w:sz="0" w:space="0" w:color="auto"/>
                                                      </w:divBdr>
                                                      <w:divsChild>
                                                        <w:div w:id="6322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641438">
                                              <w:marLeft w:val="0"/>
                                              <w:marRight w:val="0"/>
                                              <w:marTop w:val="0"/>
                                              <w:marBottom w:val="0"/>
                                              <w:divBdr>
                                                <w:top w:val="none" w:sz="0" w:space="0" w:color="auto"/>
                                                <w:left w:val="none" w:sz="0" w:space="0" w:color="auto"/>
                                                <w:bottom w:val="none" w:sz="0" w:space="0" w:color="auto"/>
                                                <w:right w:val="none" w:sz="0" w:space="0" w:color="auto"/>
                                              </w:divBdr>
                                              <w:divsChild>
                                                <w:div w:id="23485901">
                                                  <w:marLeft w:val="0"/>
                                                  <w:marRight w:val="0"/>
                                                  <w:marTop w:val="0"/>
                                                  <w:marBottom w:val="0"/>
                                                  <w:divBdr>
                                                    <w:top w:val="none" w:sz="0" w:space="0" w:color="auto"/>
                                                    <w:left w:val="none" w:sz="0" w:space="0" w:color="auto"/>
                                                    <w:bottom w:val="none" w:sz="0" w:space="0" w:color="auto"/>
                                                    <w:right w:val="none" w:sz="0" w:space="0" w:color="auto"/>
                                                  </w:divBdr>
                                                  <w:divsChild>
                                                    <w:div w:id="1902015041">
                                                      <w:marLeft w:val="0"/>
                                                      <w:marRight w:val="0"/>
                                                      <w:marTop w:val="0"/>
                                                      <w:marBottom w:val="0"/>
                                                      <w:divBdr>
                                                        <w:top w:val="none" w:sz="0" w:space="0" w:color="auto"/>
                                                        <w:left w:val="none" w:sz="0" w:space="0" w:color="auto"/>
                                                        <w:bottom w:val="none" w:sz="0" w:space="0" w:color="auto"/>
                                                        <w:right w:val="none" w:sz="0" w:space="0" w:color="auto"/>
                                                      </w:divBdr>
                                                    </w:div>
                                                    <w:div w:id="1455640341">
                                                      <w:marLeft w:val="0"/>
                                                      <w:marRight w:val="0"/>
                                                      <w:marTop w:val="0"/>
                                                      <w:marBottom w:val="0"/>
                                                      <w:divBdr>
                                                        <w:top w:val="none" w:sz="0" w:space="0" w:color="auto"/>
                                                        <w:left w:val="none" w:sz="0" w:space="0" w:color="auto"/>
                                                        <w:bottom w:val="none" w:sz="0" w:space="0" w:color="auto"/>
                                                        <w:right w:val="none" w:sz="0" w:space="0" w:color="auto"/>
                                                      </w:divBdr>
                                                    </w:div>
                                                    <w:div w:id="642539019">
                                                      <w:marLeft w:val="0"/>
                                                      <w:marRight w:val="0"/>
                                                      <w:marTop w:val="0"/>
                                                      <w:marBottom w:val="0"/>
                                                      <w:divBdr>
                                                        <w:top w:val="none" w:sz="0" w:space="0" w:color="auto"/>
                                                        <w:left w:val="none" w:sz="0" w:space="0" w:color="auto"/>
                                                        <w:bottom w:val="none" w:sz="0" w:space="0" w:color="auto"/>
                                                        <w:right w:val="none" w:sz="0" w:space="0" w:color="auto"/>
                                                      </w:divBdr>
                                                      <w:divsChild>
                                                        <w:div w:id="1885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44312">
                                              <w:marLeft w:val="0"/>
                                              <w:marRight w:val="0"/>
                                              <w:marTop w:val="0"/>
                                              <w:marBottom w:val="0"/>
                                              <w:divBdr>
                                                <w:top w:val="none" w:sz="0" w:space="0" w:color="auto"/>
                                                <w:left w:val="none" w:sz="0" w:space="0" w:color="auto"/>
                                                <w:bottom w:val="none" w:sz="0" w:space="0" w:color="auto"/>
                                                <w:right w:val="none" w:sz="0" w:space="0" w:color="auto"/>
                                              </w:divBdr>
                                              <w:divsChild>
                                                <w:div w:id="2084175894">
                                                  <w:marLeft w:val="0"/>
                                                  <w:marRight w:val="0"/>
                                                  <w:marTop w:val="0"/>
                                                  <w:marBottom w:val="0"/>
                                                  <w:divBdr>
                                                    <w:top w:val="none" w:sz="0" w:space="0" w:color="auto"/>
                                                    <w:left w:val="none" w:sz="0" w:space="0" w:color="auto"/>
                                                    <w:bottom w:val="none" w:sz="0" w:space="0" w:color="auto"/>
                                                    <w:right w:val="none" w:sz="0" w:space="0" w:color="auto"/>
                                                  </w:divBdr>
                                                  <w:divsChild>
                                                    <w:div w:id="367607428">
                                                      <w:marLeft w:val="0"/>
                                                      <w:marRight w:val="0"/>
                                                      <w:marTop w:val="0"/>
                                                      <w:marBottom w:val="0"/>
                                                      <w:divBdr>
                                                        <w:top w:val="none" w:sz="0" w:space="0" w:color="auto"/>
                                                        <w:left w:val="none" w:sz="0" w:space="0" w:color="auto"/>
                                                        <w:bottom w:val="none" w:sz="0" w:space="0" w:color="auto"/>
                                                        <w:right w:val="none" w:sz="0" w:space="0" w:color="auto"/>
                                                      </w:divBdr>
                                                    </w:div>
                                                    <w:div w:id="1908684342">
                                                      <w:marLeft w:val="0"/>
                                                      <w:marRight w:val="0"/>
                                                      <w:marTop w:val="0"/>
                                                      <w:marBottom w:val="0"/>
                                                      <w:divBdr>
                                                        <w:top w:val="none" w:sz="0" w:space="0" w:color="auto"/>
                                                        <w:left w:val="none" w:sz="0" w:space="0" w:color="auto"/>
                                                        <w:bottom w:val="none" w:sz="0" w:space="0" w:color="auto"/>
                                                        <w:right w:val="none" w:sz="0" w:space="0" w:color="auto"/>
                                                      </w:divBdr>
                                                    </w:div>
                                                    <w:div w:id="642974640">
                                                      <w:marLeft w:val="0"/>
                                                      <w:marRight w:val="0"/>
                                                      <w:marTop w:val="0"/>
                                                      <w:marBottom w:val="0"/>
                                                      <w:divBdr>
                                                        <w:top w:val="none" w:sz="0" w:space="0" w:color="auto"/>
                                                        <w:left w:val="none" w:sz="0" w:space="0" w:color="auto"/>
                                                        <w:bottom w:val="none" w:sz="0" w:space="0" w:color="auto"/>
                                                        <w:right w:val="none" w:sz="0" w:space="0" w:color="auto"/>
                                                      </w:divBdr>
                                                      <w:divsChild>
                                                        <w:div w:id="15738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8067">
                                              <w:marLeft w:val="0"/>
                                              <w:marRight w:val="0"/>
                                              <w:marTop w:val="0"/>
                                              <w:marBottom w:val="0"/>
                                              <w:divBdr>
                                                <w:top w:val="none" w:sz="0" w:space="0" w:color="auto"/>
                                                <w:left w:val="none" w:sz="0" w:space="0" w:color="auto"/>
                                                <w:bottom w:val="none" w:sz="0" w:space="0" w:color="auto"/>
                                                <w:right w:val="none" w:sz="0" w:space="0" w:color="auto"/>
                                              </w:divBdr>
                                              <w:divsChild>
                                                <w:div w:id="1030648160">
                                                  <w:marLeft w:val="0"/>
                                                  <w:marRight w:val="0"/>
                                                  <w:marTop w:val="0"/>
                                                  <w:marBottom w:val="0"/>
                                                  <w:divBdr>
                                                    <w:top w:val="none" w:sz="0" w:space="0" w:color="auto"/>
                                                    <w:left w:val="none" w:sz="0" w:space="0" w:color="auto"/>
                                                    <w:bottom w:val="none" w:sz="0" w:space="0" w:color="auto"/>
                                                    <w:right w:val="none" w:sz="0" w:space="0" w:color="auto"/>
                                                  </w:divBdr>
                                                  <w:divsChild>
                                                    <w:div w:id="884634041">
                                                      <w:marLeft w:val="0"/>
                                                      <w:marRight w:val="0"/>
                                                      <w:marTop w:val="0"/>
                                                      <w:marBottom w:val="0"/>
                                                      <w:divBdr>
                                                        <w:top w:val="none" w:sz="0" w:space="0" w:color="auto"/>
                                                        <w:left w:val="none" w:sz="0" w:space="0" w:color="auto"/>
                                                        <w:bottom w:val="none" w:sz="0" w:space="0" w:color="auto"/>
                                                        <w:right w:val="none" w:sz="0" w:space="0" w:color="auto"/>
                                                      </w:divBdr>
                                                    </w:div>
                                                    <w:div w:id="1916087770">
                                                      <w:marLeft w:val="0"/>
                                                      <w:marRight w:val="0"/>
                                                      <w:marTop w:val="0"/>
                                                      <w:marBottom w:val="0"/>
                                                      <w:divBdr>
                                                        <w:top w:val="none" w:sz="0" w:space="0" w:color="auto"/>
                                                        <w:left w:val="none" w:sz="0" w:space="0" w:color="auto"/>
                                                        <w:bottom w:val="none" w:sz="0" w:space="0" w:color="auto"/>
                                                        <w:right w:val="none" w:sz="0" w:space="0" w:color="auto"/>
                                                      </w:divBdr>
                                                    </w:div>
                                                    <w:div w:id="53311468">
                                                      <w:marLeft w:val="0"/>
                                                      <w:marRight w:val="0"/>
                                                      <w:marTop w:val="0"/>
                                                      <w:marBottom w:val="0"/>
                                                      <w:divBdr>
                                                        <w:top w:val="none" w:sz="0" w:space="0" w:color="auto"/>
                                                        <w:left w:val="none" w:sz="0" w:space="0" w:color="auto"/>
                                                        <w:bottom w:val="none" w:sz="0" w:space="0" w:color="auto"/>
                                                        <w:right w:val="none" w:sz="0" w:space="0" w:color="auto"/>
                                                      </w:divBdr>
                                                      <w:divsChild>
                                                        <w:div w:id="1349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30952">
                                              <w:marLeft w:val="0"/>
                                              <w:marRight w:val="0"/>
                                              <w:marTop w:val="0"/>
                                              <w:marBottom w:val="0"/>
                                              <w:divBdr>
                                                <w:top w:val="none" w:sz="0" w:space="0" w:color="auto"/>
                                                <w:left w:val="none" w:sz="0" w:space="0" w:color="auto"/>
                                                <w:bottom w:val="none" w:sz="0" w:space="0" w:color="auto"/>
                                                <w:right w:val="none" w:sz="0" w:space="0" w:color="auto"/>
                                              </w:divBdr>
                                              <w:divsChild>
                                                <w:div w:id="1927036757">
                                                  <w:marLeft w:val="0"/>
                                                  <w:marRight w:val="0"/>
                                                  <w:marTop w:val="0"/>
                                                  <w:marBottom w:val="0"/>
                                                  <w:divBdr>
                                                    <w:top w:val="none" w:sz="0" w:space="0" w:color="auto"/>
                                                    <w:left w:val="none" w:sz="0" w:space="0" w:color="auto"/>
                                                    <w:bottom w:val="none" w:sz="0" w:space="0" w:color="auto"/>
                                                    <w:right w:val="none" w:sz="0" w:space="0" w:color="auto"/>
                                                  </w:divBdr>
                                                  <w:divsChild>
                                                    <w:div w:id="118763986">
                                                      <w:marLeft w:val="0"/>
                                                      <w:marRight w:val="0"/>
                                                      <w:marTop w:val="0"/>
                                                      <w:marBottom w:val="0"/>
                                                      <w:divBdr>
                                                        <w:top w:val="none" w:sz="0" w:space="0" w:color="auto"/>
                                                        <w:left w:val="none" w:sz="0" w:space="0" w:color="auto"/>
                                                        <w:bottom w:val="none" w:sz="0" w:space="0" w:color="auto"/>
                                                        <w:right w:val="none" w:sz="0" w:space="0" w:color="auto"/>
                                                      </w:divBdr>
                                                    </w:div>
                                                    <w:div w:id="1679379497">
                                                      <w:marLeft w:val="0"/>
                                                      <w:marRight w:val="0"/>
                                                      <w:marTop w:val="0"/>
                                                      <w:marBottom w:val="0"/>
                                                      <w:divBdr>
                                                        <w:top w:val="none" w:sz="0" w:space="0" w:color="auto"/>
                                                        <w:left w:val="none" w:sz="0" w:space="0" w:color="auto"/>
                                                        <w:bottom w:val="none" w:sz="0" w:space="0" w:color="auto"/>
                                                        <w:right w:val="none" w:sz="0" w:space="0" w:color="auto"/>
                                                      </w:divBdr>
                                                    </w:div>
                                                    <w:div w:id="630021189">
                                                      <w:marLeft w:val="0"/>
                                                      <w:marRight w:val="0"/>
                                                      <w:marTop w:val="0"/>
                                                      <w:marBottom w:val="0"/>
                                                      <w:divBdr>
                                                        <w:top w:val="none" w:sz="0" w:space="0" w:color="auto"/>
                                                        <w:left w:val="none" w:sz="0" w:space="0" w:color="auto"/>
                                                        <w:bottom w:val="none" w:sz="0" w:space="0" w:color="auto"/>
                                                        <w:right w:val="none" w:sz="0" w:space="0" w:color="auto"/>
                                                      </w:divBdr>
                                                      <w:divsChild>
                                                        <w:div w:id="136841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3558">
                                              <w:marLeft w:val="0"/>
                                              <w:marRight w:val="0"/>
                                              <w:marTop w:val="0"/>
                                              <w:marBottom w:val="0"/>
                                              <w:divBdr>
                                                <w:top w:val="none" w:sz="0" w:space="0" w:color="auto"/>
                                                <w:left w:val="none" w:sz="0" w:space="0" w:color="auto"/>
                                                <w:bottom w:val="none" w:sz="0" w:space="0" w:color="auto"/>
                                                <w:right w:val="none" w:sz="0" w:space="0" w:color="auto"/>
                                              </w:divBdr>
                                              <w:divsChild>
                                                <w:div w:id="393814178">
                                                  <w:marLeft w:val="0"/>
                                                  <w:marRight w:val="0"/>
                                                  <w:marTop w:val="0"/>
                                                  <w:marBottom w:val="0"/>
                                                  <w:divBdr>
                                                    <w:top w:val="none" w:sz="0" w:space="0" w:color="auto"/>
                                                    <w:left w:val="none" w:sz="0" w:space="0" w:color="auto"/>
                                                    <w:bottom w:val="none" w:sz="0" w:space="0" w:color="auto"/>
                                                    <w:right w:val="none" w:sz="0" w:space="0" w:color="auto"/>
                                                  </w:divBdr>
                                                  <w:divsChild>
                                                    <w:div w:id="1064717092">
                                                      <w:marLeft w:val="0"/>
                                                      <w:marRight w:val="0"/>
                                                      <w:marTop w:val="0"/>
                                                      <w:marBottom w:val="0"/>
                                                      <w:divBdr>
                                                        <w:top w:val="none" w:sz="0" w:space="0" w:color="auto"/>
                                                        <w:left w:val="none" w:sz="0" w:space="0" w:color="auto"/>
                                                        <w:bottom w:val="none" w:sz="0" w:space="0" w:color="auto"/>
                                                        <w:right w:val="none" w:sz="0" w:space="0" w:color="auto"/>
                                                      </w:divBdr>
                                                    </w:div>
                                                    <w:div w:id="1329747933">
                                                      <w:marLeft w:val="0"/>
                                                      <w:marRight w:val="0"/>
                                                      <w:marTop w:val="0"/>
                                                      <w:marBottom w:val="0"/>
                                                      <w:divBdr>
                                                        <w:top w:val="none" w:sz="0" w:space="0" w:color="auto"/>
                                                        <w:left w:val="none" w:sz="0" w:space="0" w:color="auto"/>
                                                        <w:bottom w:val="none" w:sz="0" w:space="0" w:color="auto"/>
                                                        <w:right w:val="none" w:sz="0" w:space="0" w:color="auto"/>
                                                      </w:divBdr>
                                                    </w:div>
                                                    <w:div w:id="629941328">
                                                      <w:marLeft w:val="0"/>
                                                      <w:marRight w:val="0"/>
                                                      <w:marTop w:val="0"/>
                                                      <w:marBottom w:val="0"/>
                                                      <w:divBdr>
                                                        <w:top w:val="none" w:sz="0" w:space="0" w:color="auto"/>
                                                        <w:left w:val="none" w:sz="0" w:space="0" w:color="auto"/>
                                                        <w:bottom w:val="none" w:sz="0" w:space="0" w:color="auto"/>
                                                        <w:right w:val="none" w:sz="0" w:space="0" w:color="auto"/>
                                                      </w:divBdr>
                                                      <w:divsChild>
                                                        <w:div w:id="17533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6571">
                                              <w:marLeft w:val="0"/>
                                              <w:marRight w:val="0"/>
                                              <w:marTop w:val="0"/>
                                              <w:marBottom w:val="0"/>
                                              <w:divBdr>
                                                <w:top w:val="none" w:sz="0" w:space="0" w:color="auto"/>
                                                <w:left w:val="none" w:sz="0" w:space="0" w:color="auto"/>
                                                <w:bottom w:val="none" w:sz="0" w:space="0" w:color="auto"/>
                                                <w:right w:val="none" w:sz="0" w:space="0" w:color="auto"/>
                                              </w:divBdr>
                                              <w:divsChild>
                                                <w:div w:id="1497530207">
                                                  <w:marLeft w:val="0"/>
                                                  <w:marRight w:val="0"/>
                                                  <w:marTop w:val="0"/>
                                                  <w:marBottom w:val="0"/>
                                                  <w:divBdr>
                                                    <w:top w:val="none" w:sz="0" w:space="0" w:color="auto"/>
                                                    <w:left w:val="none" w:sz="0" w:space="0" w:color="auto"/>
                                                    <w:bottom w:val="none" w:sz="0" w:space="0" w:color="auto"/>
                                                    <w:right w:val="none" w:sz="0" w:space="0" w:color="auto"/>
                                                  </w:divBdr>
                                                  <w:divsChild>
                                                    <w:div w:id="1269199963">
                                                      <w:marLeft w:val="0"/>
                                                      <w:marRight w:val="0"/>
                                                      <w:marTop w:val="0"/>
                                                      <w:marBottom w:val="0"/>
                                                      <w:divBdr>
                                                        <w:top w:val="none" w:sz="0" w:space="0" w:color="auto"/>
                                                        <w:left w:val="none" w:sz="0" w:space="0" w:color="auto"/>
                                                        <w:bottom w:val="none" w:sz="0" w:space="0" w:color="auto"/>
                                                        <w:right w:val="none" w:sz="0" w:space="0" w:color="auto"/>
                                                      </w:divBdr>
                                                    </w:div>
                                                    <w:div w:id="40440912">
                                                      <w:marLeft w:val="0"/>
                                                      <w:marRight w:val="0"/>
                                                      <w:marTop w:val="0"/>
                                                      <w:marBottom w:val="0"/>
                                                      <w:divBdr>
                                                        <w:top w:val="none" w:sz="0" w:space="0" w:color="auto"/>
                                                        <w:left w:val="none" w:sz="0" w:space="0" w:color="auto"/>
                                                        <w:bottom w:val="none" w:sz="0" w:space="0" w:color="auto"/>
                                                        <w:right w:val="none" w:sz="0" w:space="0" w:color="auto"/>
                                                      </w:divBdr>
                                                    </w:div>
                                                    <w:div w:id="1130123425">
                                                      <w:marLeft w:val="0"/>
                                                      <w:marRight w:val="0"/>
                                                      <w:marTop w:val="0"/>
                                                      <w:marBottom w:val="0"/>
                                                      <w:divBdr>
                                                        <w:top w:val="none" w:sz="0" w:space="0" w:color="auto"/>
                                                        <w:left w:val="none" w:sz="0" w:space="0" w:color="auto"/>
                                                        <w:bottom w:val="none" w:sz="0" w:space="0" w:color="auto"/>
                                                        <w:right w:val="none" w:sz="0" w:space="0" w:color="auto"/>
                                                      </w:divBdr>
                                                      <w:divsChild>
                                                        <w:div w:id="11225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5632">
                                              <w:marLeft w:val="0"/>
                                              <w:marRight w:val="0"/>
                                              <w:marTop w:val="0"/>
                                              <w:marBottom w:val="0"/>
                                              <w:divBdr>
                                                <w:top w:val="none" w:sz="0" w:space="0" w:color="auto"/>
                                                <w:left w:val="none" w:sz="0" w:space="0" w:color="auto"/>
                                                <w:bottom w:val="none" w:sz="0" w:space="0" w:color="auto"/>
                                                <w:right w:val="none" w:sz="0" w:space="0" w:color="auto"/>
                                              </w:divBdr>
                                              <w:divsChild>
                                                <w:div w:id="943657290">
                                                  <w:marLeft w:val="0"/>
                                                  <w:marRight w:val="0"/>
                                                  <w:marTop w:val="0"/>
                                                  <w:marBottom w:val="0"/>
                                                  <w:divBdr>
                                                    <w:top w:val="none" w:sz="0" w:space="0" w:color="auto"/>
                                                    <w:left w:val="none" w:sz="0" w:space="0" w:color="auto"/>
                                                    <w:bottom w:val="none" w:sz="0" w:space="0" w:color="auto"/>
                                                    <w:right w:val="none" w:sz="0" w:space="0" w:color="auto"/>
                                                  </w:divBdr>
                                                  <w:divsChild>
                                                    <w:div w:id="1414206572">
                                                      <w:marLeft w:val="0"/>
                                                      <w:marRight w:val="0"/>
                                                      <w:marTop w:val="0"/>
                                                      <w:marBottom w:val="0"/>
                                                      <w:divBdr>
                                                        <w:top w:val="none" w:sz="0" w:space="0" w:color="auto"/>
                                                        <w:left w:val="none" w:sz="0" w:space="0" w:color="auto"/>
                                                        <w:bottom w:val="none" w:sz="0" w:space="0" w:color="auto"/>
                                                        <w:right w:val="none" w:sz="0" w:space="0" w:color="auto"/>
                                                      </w:divBdr>
                                                    </w:div>
                                                    <w:div w:id="1954900142">
                                                      <w:marLeft w:val="0"/>
                                                      <w:marRight w:val="0"/>
                                                      <w:marTop w:val="0"/>
                                                      <w:marBottom w:val="0"/>
                                                      <w:divBdr>
                                                        <w:top w:val="none" w:sz="0" w:space="0" w:color="auto"/>
                                                        <w:left w:val="none" w:sz="0" w:space="0" w:color="auto"/>
                                                        <w:bottom w:val="none" w:sz="0" w:space="0" w:color="auto"/>
                                                        <w:right w:val="none" w:sz="0" w:space="0" w:color="auto"/>
                                                      </w:divBdr>
                                                    </w:div>
                                                    <w:div w:id="425616629">
                                                      <w:marLeft w:val="0"/>
                                                      <w:marRight w:val="0"/>
                                                      <w:marTop w:val="0"/>
                                                      <w:marBottom w:val="0"/>
                                                      <w:divBdr>
                                                        <w:top w:val="none" w:sz="0" w:space="0" w:color="auto"/>
                                                        <w:left w:val="none" w:sz="0" w:space="0" w:color="auto"/>
                                                        <w:bottom w:val="none" w:sz="0" w:space="0" w:color="auto"/>
                                                        <w:right w:val="none" w:sz="0" w:space="0" w:color="auto"/>
                                                      </w:divBdr>
                                                      <w:divsChild>
                                                        <w:div w:id="2288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636734">
                                              <w:marLeft w:val="0"/>
                                              <w:marRight w:val="0"/>
                                              <w:marTop w:val="0"/>
                                              <w:marBottom w:val="0"/>
                                              <w:divBdr>
                                                <w:top w:val="none" w:sz="0" w:space="0" w:color="auto"/>
                                                <w:left w:val="none" w:sz="0" w:space="0" w:color="auto"/>
                                                <w:bottom w:val="none" w:sz="0" w:space="0" w:color="auto"/>
                                                <w:right w:val="none" w:sz="0" w:space="0" w:color="auto"/>
                                              </w:divBdr>
                                              <w:divsChild>
                                                <w:div w:id="1085538343">
                                                  <w:marLeft w:val="0"/>
                                                  <w:marRight w:val="0"/>
                                                  <w:marTop w:val="0"/>
                                                  <w:marBottom w:val="0"/>
                                                  <w:divBdr>
                                                    <w:top w:val="none" w:sz="0" w:space="0" w:color="auto"/>
                                                    <w:left w:val="none" w:sz="0" w:space="0" w:color="auto"/>
                                                    <w:bottom w:val="none" w:sz="0" w:space="0" w:color="auto"/>
                                                    <w:right w:val="none" w:sz="0" w:space="0" w:color="auto"/>
                                                  </w:divBdr>
                                                  <w:divsChild>
                                                    <w:div w:id="650982900">
                                                      <w:marLeft w:val="0"/>
                                                      <w:marRight w:val="0"/>
                                                      <w:marTop w:val="0"/>
                                                      <w:marBottom w:val="0"/>
                                                      <w:divBdr>
                                                        <w:top w:val="none" w:sz="0" w:space="0" w:color="auto"/>
                                                        <w:left w:val="none" w:sz="0" w:space="0" w:color="auto"/>
                                                        <w:bottom w:val="none" w:sz="0" w:space="0" w:color="auto"/>
                                                        <w:right w:val="none" w:sz="0" w:space="0" w:color="auto"/>
                                                      </w:divBdr>
                                                    </w:div>
                                                    <w:div w:id="1491487430">
                                                      <w:marLeft w:val="0"/>
                                                      <w:marRight w:val="0"/>
                                                      <w:marTop w:val="0"/>
                                                      <w:marBottom w:val="0"/>
                                                      <w:divBdr>
                                                        <w:top w:val="none" w:sz="0" w:space="0" w:color="auto"/>
                                                        <w:left w:val="none" w:sz="0" w:space="0" w:color="auto"/>
                                                        <w:bottom w:val="none" w:sz="0" w:space="0" w:color="auto"/>
                                                        <w:right w:val="none" w:sz="0" w:space="0" w:color="auto"/>
                                                      </w:divBdr>
                                                    </w:div>
                                                    <w:div w:id="1464806595">
                                                      <w:marLeft w:val="0"/>
                                                      <w:marRight w:val="0"/>
                                                      <w:marTop w:val="0"/>
                                                      <w:marBottom w:val="0"/>
                                                      <w:divBdr>
                                                        <w:top w:val="none" w:sz="0" w:space="0" w:color="auto"/>
                                                        <w:left w:val="none" w:sz="0" w:space="0" w:color="auto"/>
                                                        <w:bottom w:val="none" w:sz="0" w:space="0" w:color="auto"/>
                                                        <w:right w:val="none" w:sz="0" w:space="0" w:color="auto"/>
                                                      </w:divBdr>
                                                      <w:divsChild>
                                                        <w:div w:id="4263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07244">
                                              <w:marLeft w:val="0"/>
                                              <w:marRight w:val="0"/>
                                              <w:marTop w:val="0"/>
                                              <w:marBottom w:val="0"/>
                                              <w:divBdr>
                                                <w:top w:val="none" w:sz="0" w:space="0" w:color="auto"/>
                                                <w:left w:val="none" w:sz="0" w:space="0" w:color="auto"/>
                                                <w:bottom w:val="none" w:sz="0" w:space="0" w:color="auto"/>
                                                <w:right w:val="none" w:sz="0" w:space="0" w:color="auto"/>
                                              </w:divBdr>
                                              <w:divsChild>
                                                <w:div w:id="615408682">
                                                  <w:marLeft w:val="0"/>
                                                  <w:marRight w:val="0"/>
                                                  <w:marTop w:val="0"/>
                                                  <w:marBottom w:val="0"/>
                                                  <w:divBdr>
                                                    <w:top w:val="none" w:sz="0" w:space="0" w:color="auto"/>
                                                    <w:left w:val="none" w:sz="0" w:space="0" w:color="auto"/>
                                                    <w:bottom w:val="none" w:sz="0" w:space="0" w:color="auto"/>
                                                    <w:right w:val="none" w:sz="0" w:space="0" w:color="auto"/>
                                                  </w:divBdr>
                                                  <w:divsChild>
                                                    <w:div w:id="291442818">
                                                      <w:marLeft w:val="0"/>
                                                      <w:marRight w:val="0"/>
                                                      <w:marTop w:val="0"/>
                                                      <w:marBottom w:val="0"/>
                                                      <w:divBdr>
                                                        <w:top w:val="none" w:sz="0" w:space="0" w:color="auto"/>
                                                        <w:left w:val="none" w:sz="0" w:space="0" w:color="auto"/>
                                                        <w:bottom w:val="none" w:sz="0" w:space="0" w:color="auto"/>
                                                        <w:right w:val="none" w:sz="0" w:space="0" w:color="auto"/>
                                                      </w:divBdr>
                                                    </w:div>
                                                    <w:div w:id="1267081839">
                                                      <w:marLeft w:val="0"/>
                                                      <w:marRight w:val="0"/>
                                                      <w:marTop w:val="0"/>
                                                      <w:marBottom w:val="0"/>
                                                      <w:divBdr>
                                                        <w:top w:val="none" w:sz="0" w:space="0" w:color="auto"/>
                                                        <w:left w:val="none" w:sz="0" w:space="0" w:color="auto"/>
                                                        <w:bottom w:val="none" w:sz="0" w:space="0" w:color="auto"/>
                                                        <w:right w:val="none" w:sz="0" w:space="0" w:color="auto"/>
                                                      </w:divBdr>
                                                    </w:div>
                                                    <w:div w:id="1686983129">
                                                      <w:marLeft w:val="0"/>
                                                      <w:marRight w:val="0"/>
                                                      <w:marTop w:val="0"/>
                                                      <w:marBottom w:val="0"/>
                                                      <w:divBdr>
                                                        <w:top w:val="none" w:sz="0" w:space="0" w:color="auto"/>
                                                        <w:left w:val="none" w:sz="0" w:space="0" w:color="auto"/>
                                                        <w:bottom w:val="none" w:sz="0" w:space="0" w:color="auto"/>
                                                        <w:right w:val="none" w:sz="0" w:space="0" w:color="auto"/>
                                                      </w:divBdr>
                                                      <w:divsChild>
                                                        <w:div w:id="21396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u.libguides.com/researchprocess/readingscientificarticle" TargetMode="External"/><Relationship Id="rId13" Type="http://schemas.openxmlformats.org/officeDocument/2006/relationships/hyperlink" Target="https://ncu.libguides.com/researchprocess/readingscientificarticle" TargetMode="External"/><Relationship Id="rId18" Type="http://schemas.openxmlformats.org/officeDocument/2006/relationships/hyperlink" Target="https://go.openathens.net/redirector/ncu.edu?url=https%3A%2F%2Fsearch.credoreference.com%2Fcontent%2Ftitle%2Fcollinsecon" TargetMode="External"/><Relationship Id="rId26" Type="http://schemas.openxmlformats.org/officeDocument/2006/relationships/hyperlink" Target="https://go.openathens.net/redirector/ncu.edu?url=https%3A%2F%2Fsearch.credoreference.com%2Fcontent%2Ftitle%2Fwileyfe" TargetMode="External"/><Relationship Id="rId39"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hyperlink" Target="https://go.openathens.net/redirector/ncu.edu?url=https%3A%2F%2Fsearch.credoreference.com%2Fcontent%2Ftitle%2Fpenguinbus" TargetMode="External"/><Relationship Id="rId42" Type="http://schemas.openxmlformats.org/officeDocument/2006/relationships/fontTable" Target="fontTable.xml"/><Relationship Id="rId7" Type="http://schemas.openxmlformats.org/officeDocument/2006/relationships/hyperlink" Target="https://ncu.libguides.com/researchprocess/readingscientificarticle" TargetMode="External"/><Relationship Id="rId12" Type="http://schemas.openxmlformats.org/officeDocument/2006/relationships/hyperlink" Target="https://ncu.libguides.com/researchprocess/readingscientificarticle"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image" Target="media/image10.jpeg"/><Relationship Id="rId38" Type="http://schemas.openxmlformats.org/officeDocument/2006/relationships/hyperlink" Target="https://go.openathens.net/redirector/ncu.edu?url=https%3A%2F%2Fsearch.credoreference.com%2Fcontent%2Ftitle%2Froutsobk" TargetMode="External"/><Relationship Id="rId2" Type="http://schemas.openxmlformats.org/officeDocument/2006/relationships/styles" Target="styles.xml"/><Relationship Id="rId16" Type="http://schemas.openxmlformats.org/officeDocument/2006/relationships/hyperlink" Target="https://go.openathens.net/redirector/ncu.edu?url=https%3A%2F%2Fsearch.credoreference.com%2Fcontent%2Ftitle%2Fcollinsbus" TargetMode="External"/><Relationship Id="rId20" Type="http://schemas.openxmlformats.org/officeDocument/2006/relationships/hyperlink" Target="https://go.openathens.net/redirector/ncu.edu?url=https%3A%2F%2Fsearch.credoreference.com%2Fcontent%2Ftitle%2Facbaccount" TargetMode="External"/><Relationship Id="rId29" Type="http://schemas.openxmlformats.org/officeDocument/2006/relationships/image" Target="media/image8.png"/><Relationship Id="rId41"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ncu.libguides.com/researchprocess/readingscientificarticle" TargetMode="External"/><Relationship Id="rId11" Type="http://schemas.openxmlformats.org/officeDocument/2006/relationships/hyperlink" Target="https://ncu.libguides.com/researchprocess/readingscientificarticle" TargetMode="External"/><Relationship Id="rId24" Type="http://schemas.openxmlformats.org/officeDocument/2006/relationships/hyperlink" Target="https://go.openathens.net/redirector/ncu.edu?url=https%3A%2F%2Fsearch.credoreference.com%2Fcontent%2Ftitle%2Fdictebusiness" TargetMode="External"/><Relationship Id="rId32" Type="http://schemas.openxmlformats.org/officeDocument/2006/relationships/hyperlink" Target="https://go.openathens.net/redirector/ncu.edu?url=http%3A%2F%2Fsk.sagepub.com%2Freference%2Fdictionary-of-strategy" TargetMode="External"/><Relationship Id="rId37" Type="http://schemas.openxmlformats.org/officeDocument/2006/relationships/image" Target="media/image12.png"/><Relationship Id="rId40" Type="http://schemas.openxmlformats.org/officeDocument/2006/relationships/hyperlink" Target="https://go.openathens.net/redirector/ncu.edu?url=https%3A%2F%2Fsearch.credoreference.com%2Fcontent%2Ftitle%2Fwileynwfid"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5.jpeg"/><Relationship Id="rId28" Type="http://schemas.openxmlformats.org/officeDocument/2006/relationships/hyperlink" Target="https://go.openathens.net/redirector/ncu.edu?url=https%3A%2F%2Fsearch.credoreference.com%2Fcontent%2Ftitle%2Facbhrmanage" TargetMode="External"/><Relationship Id="rId36" Type="http://schemas.openxmlformats.org/officeDocument/2006/relationships/hyperlink" Target="https://go.openathens.net/redirector/ncu.edu?url=https%3A%2F%2Fsearch.credoreference.com%2Fcontent%2Ftitle%2Fpenguinecon" TargetMode="External"/><Relationship Id="rId10" Type="http://schemas.openxmlformats.org/officeDocument/2006/relationships/hyperlink" Target="https://ncu.libguides.com/researchprocess/readingscientificarticle" TargetMode="External"/><Relationship Id="rId19" Type="http://schemas.openxmlformats.org/officeDocument/2006/relationships/image" Target="media/image3.png"/><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ncu.libguides.com/researchprocess/readingscientificarticle" TargetMode="External"/><Relationship Id="rId14" Type="http://schemas.openxmlformats.org/officeDocument/2006/relationships/hyperlink" Target="https://go.openathens.net/redirector/ncu.edu?url=https%3A%2F%2Fsearch.credoreference.com%2Fcontent%2Ftitle%2Famadictbm" TargetMode="External"/><Relationship Id="rId22" Type="http://schemas.openxmlformats.org/officeDocument/2006/relationships/hyperlink" Target="https://go.openathens.net/redirector/ncu.edu?url=https%3A%2F%2Fsearch.credoreference.com%2Fcontent%2Ftitle%2Facbbusiness" TargetMode="External"/><Relationship Id="rId27" Type="http://schemas.openxmlformats.org/officeDocument/2006/relationships/image" Target="media/image7.png"/><Relationship Id="rId30" Type="http://schemas.openxmlformats.org/officeDocument/2006/relationships/hyperlink" Target="https://go.openathens.net/redirector/ncu.edu?url=http%3A%2F%2Fsk.sagepub.com%2Freference%2Fdictionary-of-marketing-communications" TargetMode="External"/><Relationship Id="rId35" Type="http://schemas.openxmlformats.org/officeDocument/2006/relationships/image" Target="media/image1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Roopchand, Heamwattie</dc:creator>
  <cp:lastModifiedBy>Roopchand, Heamwattie</cp:lastModifiedBy>
  <cp:revision>1</cp:revision>
  <dcterms:created xsi:type="dcterms:W3CDTF">2021-07-27T21:44:00Z</dcterms:created>
  <dcterms:modified xsi:type="dcterms:W3CDTF">2021-07-27T21:44:00Z</dcterms:modified>
</cp:coreProperties>
</file>